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5C5F7" w14:textId="67DA9D79" w:rsidR="00873258" w:rsidRPr="00BF6B29" w:rsidRDefault="00873258" w:rsidP="00873258">
      <w:pPr>
        <w:spacing w:line="259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bookmarkStart w:id="0" w:name="_GoBack"/>
      <w:bookmarkEnd w:id="0"/>
    </w:p>
    <w:p w14:paraId="46187F45" w14:textId="48D82743" w:rsidR="00873258" w:rsidRPr="00873258" w:rsidRDefault="00873258" w:rsidP="00873258">
      <w:pPr>
        <w:spacing w:line="259" w:lineRule="auto"/>
        <w:rPr>
          <w:rFonts w:asciiTheme="majorHAnsi" w:eastAsia="Calibri" w:hAnsiTheme="majorHAnsi" w:cstheme="majorHAnsi"/>
          <w:b/>
          <w:sz w:val="32"/>
          <w:szCs w:val="32"/>
        </w:rPr>
      </w:pPr>
      <w:proofErr w:type="spellStart"/>
      <w:r w:rsidRPr="00873258">
        <w:rPr>
          <w:rFonts w:asciiTheme="majorHAnsi" w:eastAsia="Calibri" w:hAnsiTheme="majorHAnsi" w:cstheme="majorHAnsi"/>
          <w:b/>
          <w:sz w:val="32"/>
          <w:szCs w:val="32"/>
        </w:rPr>
        <w:t>Список</w:t>
      </w:r>
      <w:proofErr w:type="spellEnd"/>
      <w:r w:rsidRPr="00873258">
        <w:rPr>
          <w:rFonts w:asciiTheme="majorHAnsi" w:eastAsia="Calibri" w:hAnsiTheme="majorHAnsi" w:cstheme="majorHAnsi"/>
          <w:b/>
          <w:sz w:val="32"/>
          <w:szCs w:val="32"/>
        </w:rPr>
        <w:t xml:space="preserve"> </w:t>
      </w:r>
      <w:proofErr w:type="spellStart"/>
      <w:r w:rsidRPr="00873258">
        <w:rPr>
          <w:rFonts w:asciiTheme="majorHAnsi" w:eastAsia="Calibri" w:hAnsiTheme="majorHAnsi" w:cstheme="majorHAnsi"/>
          <w:b/>
          <w:sz w:val="32"/>
          <w:szCs w:val="32"/>
        </w:rPr>
        <w:t>участников</w:t>
      </w:r>
      <w:proofErr w:type="spellEnd"/>
    </w:p>
    <w:p w14:paraId="34D75987" w14:textId="77777777" w:rsidR="00873258" w:rsidRPr="00BF6B29" w:rsidRDefault="00873258" w:rsidP="00873258">
      <w:pPr>
        <w:spacing w:line="360" w:lineRule="auto"/>
        <w:jc w:val="center"/>
        <w:rPr>
          <w:rFonts w:ascii="Calibri" w:eastAsia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1741"/>
        <w:gridCol w:w="2297"/>
        <w:gridCol w:w="4767"/>
      </w:tblGrid>
      <w:tr w:rsidR="00873258" w:rsidRPr="001C199E" w14:paraId="0FF89CC6" w14:textId="77777777" w:rsidTr="002B0979">
        <w:trPr>
          <w:trHeight w:val="300"/>
        </w:trPr>
        <w:tc>
          <w:tcPr>
            <w:tcW w:w="517" w:type="dxa"/>
            <w:noWrap/>
            <w:hideMark/>
          </w:tcPr>
          <w:p w14:paraId="44925341" w14:textId="77777777" w:rsidR="00873258" w:rsidRPr="00196D6B" w:rsidRDefault="00873258" w:rsidP="002B0979">
            <w:pPr>
              <w:rPr>
                <w:rFonts w:ascii="Calibri" w:eastAsia="Calibri" w:hAnsi="Calibri" w:cs="Calibri"/>
              </w:rPr>
            </w:pPr>
            <w:r w:rsidRPr="001C199E">
              <w:rPr>
                <w:rFonts w:ascii="Calibri" w:eastAsia="Calibri" w:hAnsi="Calibri" w:cs="Calibri"/>
              </w:rPr>
              <w:t> </w:t>
            </w:r>
            <w:r>
              <w:rPr>
                <w:rFonts w:ascii="Calibri" w:eastAsia="Calibri" w:hAnsi="Calibri" w:cs="Calibri"/>
              </w:rPr>
              <w:t>№</w:t>
            </w:r>
          </w:p>
        </w:tc>
        <w:tc>
          <w:tcPr>
            <w:tcW w:w="1741" w:type="dxa"/>
            <w:noWrap/>
            <w:hideMark/>
          </w:tcPr>
          <w:p w14:paraId="3C90BBD5" w14:textId="77777777" w:rsidR="00873258" w:rsidRPr="00630D58" w:rsidRDefault="00873258" w:rsidP="002B0979">
            <w:pPr>
              <w:rPr>
                <w:rFonts w:ascii="Calibri" w:eastAsia="Calibri" w:hAnsi="Calibri" w:cs="Calibri"/>
                <w:b/>
                <w:bCs/>
              </w:rPr>
            </w:pPr>
            <w:r w:rsidRPr="00630D58">
              <w:rPr>
                <w:rFonts w:ascii="Calibri" w:eastAsia="Calibri" w:hAnsi="Calibri" w:cs="Calibri"/>
                <w:b/>
                <w:bCs/>
              </w:rPr>
              <w:t>Страна</w:t>
            </w:r>
          </w:p>
        </w:tc>
        <w:tc>
          <w:tcPr>
            <w:tcW w:w="2297" w:type="dxa"/>
            <w:noWrap/>
            <w:hideMark/>
          </w:tcPr>
          <w:p w14:paraId="17829E57" w14:textId="77777777" w:rsidR="00873258" w:rsidRPr="00630D58" w:rsidRDefault="00873258" w:rsidP="002B0979">
            <w:pPr>
              <w:rPr>
                <w:rFonts w:ascii="Calibri" w:eastAsia="Calibri" w:hAnsi="Calibri" w:cs="Calibri"/>
                <w:b/>
                <w:bCs/>
              </w:rPr>
            </w:pPr>
            <w:r w:rsidRPr="00630D58">
              <w:rPr>
                <w:rFonts w:ascii="Calibri" w:eastAsia="Calibri" w:hAnsi="Calibri" w:cs="Calibri"/>
                <w:b/>
                <w:bCs/>
              </w:rPr>
              <w:t>Имя</w:t>
            </w:r>
          </w:p>
        </w:tc>
        <w:tc>
          <w:tcPr>
            <w:tcW w:w="4767" w:type="dxa"/>
            <w:noWrap/>
            <w:hideMark/>
          </w:tcPr>
          <w:p w14:paraId="09013FC8" w14:textId="77777777" w:rsidR="00873258" w:rsidRPr="00630D58" w:rsidRDefault="00873258" w:rsidP="002B097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b/>
                <w:bCs/>
                <w:color w:val="000000" w:themeColor="text1"/>
              </w:rPr>
              <w:t>Должность</w:t>
            </w:r>
          </w:p>
        </w:tc>
      </w:tr>
      <w:tr w:rsidR="00873258" w:rsidRPr="002E0101" w14:paraId="13650075" w14:textId="77777777" w:rsidTr="002B0979">
        <w:trPr>
          <w:trHeight w:val="600"/>
        </w:trPr>
        <w:tc>
          <w:tcPr>
            <w:tcW w:w="517" w:type="dxa"/>
            <w:noWrap/>
            <w:hideMark/>
          </w:tcPr>
          <w:p w14:paraId="4FA3057C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 w:rsidRPr="001C199E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41" w:type="dxa"/>
            <w:noWrap/>
            <w:hideMark/>
          </w:tcPr>
          <w:p w14:paraId="3C1650AC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Беларусь</w:t>
            </w:r>
          </w:p>
        </w:tc>
        <w:tc>
          <w:tcPr>
            <w:tcW w:w="2297" w:type="dxa"/>
            <w:noWrap/>
            <w:hideMark/>
          </w:tcPr>
          <w:p w14:paraId="3F219C2B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Татьяна Тупик</w:t>
            </w:r>
          </w:p>
        </w:tc>
        <w:tc>
          <w:tcPr>
            <w:tcW w:w="4767" w:type="dxa"/>
            <w:hideMark/>
          </w:tcPr>
          <w:p w14:paraId="0770F49E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Заместитель Председателя Минского городского суда, председатель судебной коллегии по уголовным делам Минского городского суда</w:t>
            </w:r>
          </w:p>
        </w:tc>
      </w:tr>
      <w:tr w:rsidR="00873258" w:rsidRPr="00B41AE3" w14:paraId="02248CE7" w14:textId="77777777" w:rsidTr="002B0979">
        <w:trPr>
          <w:trHeight w:val="300"/>
        </w:trPr>
        <w:tc>
          <w:tcPr>
            <w:tcW w:w="517" w:type="dxa"/>
            <w:noWrap/>
            <w:hideMark/>
          </w:tcPr>
          <w:p w14:paraId="24CF3EAE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 w:rsidRPr="001C199E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41" w:type="dxa"/>
            <w:noWrap/>
            <w:hideMark/>
          </w:tcPr>
          <w:p w14:paraId="3DA45933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Беларусь</w:t>
            </w:r>
          </w:p>
        </w:tc>
        <w:tc>
          <w:tcPr>
            <w:tcW w:w="2297" w:type="dxa"/>
            <w:noWrap/>
            <w:hideMark/>
          </w:tcPr>
          <w:p w14:paraId="64FED803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Анжелика Козлова</w:t>
            </w:r>
          </w:p>
        </w:tc>
        <w:tc>
          <w:tcPr>
            <w:tcW w:w="4767" w:type="dxa"/>
            <w:noWrap/>
            <w:hideMark/>
          </w:tcPr>
          <w:p w14:paraId="1FB1C6CE" w14:textId="77777777" w:rsidR="00873258" w:rsidRPr="00630D58" w:rsidRDefault="00873258" w:rsidP="002B0979">
            <w:pPr>
              <w:rPr>
                <w:rFonts w:ascii="Calibri" w:hAnsi="Calibri" w:cs="Calibri"/>
                <w:color w:val="000000" w:themeColor="text1"/>
              </w:rPr>
            </w:pPr>
            <w:r w:rsidRPr="00630D58">
              <w:rPr>
                <w:rFonts w:ascii="Calibri" w:hAnsi="Calibri" w:cs="Calibri"/>
                <w:color w:val="000000" w:themeColor="text1"/>
              </w:rPr>
              <w:t>Судья Минского областного суда</w:t>
            </w:r>
          </w:p>
        </w:tc>
      </w:tr>
      <w:tr w:rsidR="00873258" w:rsidRPr="00630D58" w14:paraId="6F4E63C8" w14:textId="77777777" w:rsidTr="002B0979">
        <w:trPr>
          <w:trHeight w:val="300"/>
        </w:trPr>
        <w:tc>
          <w:tcPr>
            <w:tcW w:w="517" w:type="dxa"/>
            <w:noWrap/>
            <w:hideMark/>
          </w:tcPr>
          <w:p w14:paraId="4F3E3902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 w:rsidRPr="001C199E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41" w:type="dxa"/>
            <w:noWrap/>
            <w:hideMark/>
          </w:tcPr>
          <w:p w14:paraId="211DD953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Беларусь</w:t>
            </w:r>
          </w:p>
        </w:tc>
        <w:tc>
          <w:tcPr>
            <w:tcW w:w="2297" w:type="dxa"/>
            <w:noWrap/>
            <w:hideMark/>
          </w:tcPr>
          <w:p w14:paraId="1126F63C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 xml:space="preserve">Анна Закревская </w:t>
            </w:r>
          </w:p>
        </w:tc>
        <w:tc>
          <w:tcPr>
            <w:tcW w:w="4767" w:type="dxa"/>
            <w:noWrap/>
            <w:hideMark/>
          </w:tcPr>
          <w:p w14:paraId="1EC10E4D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Менеджер проекта по СКК, ПРООН Беларусь</w:t>
            </w:r>
          </w:p>
        </w:tc>
      </w:tr>
      <w:tr w:rsidR="00873258" w:rsidRPr="00630D58" w14:paraId="006C63D2" w14:textId="77777777" w:rsidTr="002B0979">
        <w:trPr>
          <w:trHeight w:val="300"/>
        </w:trPr>
        <w:tc>
          <w:tcPr>
            <w:tcW w:w="517" w:type="dxa"/>
            <w:noWrap/>
            <w:hideMark/>
          </w:tcPr>
          <w:p w14:paraId="2D56D842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 w:rsidRPr="001C199E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741" w:type="dxa"/>
            <w:noWrap/>
            <w:hideMark/>
          </w:tcPr>
          <w:p w14:paraId="77B32554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Грузия</w:t>
            </w:r>
          </w:p>
        </w:tc>
        <w:tc>
          <w:tcPr>
            <w:tcW w:w="2297" w:type="dxa"/>
            <w:noWrap/>
            <w:hideMark/>
          </w:tcPr>
          <w:p w14:paraId="2EAC010D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Темур Гогохия</w:t>
            </w:r>
          </w:p>
        </w:tc>
        <w:tc>
          <w:tcPr>
            <w:tcW w:w="4767" w:type="dxa"/>
            <w:noWrap/>
            <w:hideMark/>
          </w:tcPr>
          <w:p w14:paraId="17B11B2E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Судья по уголовным делам городского суда Тбилиси</w:t>
            </w:r>
          </w:p>
        </w:tc>
      </w:tr>
      <w:tr w:rsidR="00873258" w:rsidRPr="00B41AE3" w14:paraId="5E3A42EC" w14:textId="77777777" w:rsidTr="002B0979">
        <w:trPr>
          <w:trHeight w:val="300"/>
        </w:trPr>
        <w:tc>
          <w:tcPr>
            <w:tcW w:w="517" w:type="dxa"/>
            <w:noWrap/>
            <w:hideMark/>
          </w:tcPr>
          <w:p w14:paraId="593E13EE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 w:rsidRPr="001C199E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741" w:type="dxa"/>
            <w:noWrap/>
            <w:hideMark/>
          </w:tcPr>
          <w:p w14:paraId="3D8F647C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Грузия</w:t>
            </w:r>
          </w:p>
        </w:tc>
        <w:tc>
          <w:tcPr>
            <w:tcW w:w="2297" w:type="dxa"/>
            <w:noWrap/>
            <w:hideMark/>
          </w:tcPr>
          <w:p w14:paraId="410EB1E1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 xml:space="preserve">Кети Месхишвили </w:t>
            </w:r>
          </w:p>
        </w:tc>
        <w:tc>
          <w:tcPr>
            <w:tcW w:w="4767" w:type="dxa"/>
            <w:noWrap/>
            <w:hideMark/>
          </w:tcPr>
          <w:p w14:paraId="6BCACD7E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Судья апелляционного суда г. Тбилиси</w:t>
            </w:r>
          </w:p>
        </w:tc>
      </w:tr>
      <w:tr w:rsidR="00873258" w:rsidRPr="00B41AE3" w14:paraId="65B26400" w14:textId="77777777" w:rsidTr="002B0979">
        <w:trPr>
          <w:trHeight w:val="300"/>
        </w:trPr>
        <w:tc>
          <w:tcPr>
            <w:tcW w:w="517" w:type="dxa"/>
            <w:noWrap/>
            <w:hideMark/>
          </w:tcPr>
          <w:p w14:paraId="7C264427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 w:rsidRPr="001C199E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741" w:type="dxa"/>
            <w:noWrap/>
            <w:hideMark/>
          </w:tcPr>
          <w:p w14:paraId="63118600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Грузия</w:t>
            </w:r>
          </w:p>
        </w:tc>
        <w:tc>
          <w:tcPr>
            <w:tcW w:w="2297" w:type="dxa"/>
            <w:noWrap/>
            <w:hideMark/>
          </w:tcPr>
          <w:p w14:paraId="324E9554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Рамаз Жгенти</w:t>
            </w:r>
          </w:p>
        </w:tc>
        <w:tc>
          <w:tcPr>
            <w:tcW w:w="4767" w:type="dxa"/>
            <w:noWrap/>
            <w:hideMark/>
          </w:tcPr>
          <w:p w14:paraId="0BC37D81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Руководитель интернатуры Высшей школы юстиции</w:t>
            </w:r>
          </w:p>
        </w:tc>
      </w:tr>
      <w:tr w:rsidR="00873258" w:rsidRPr="001C199E" w14:paraId="57D25834" w14:textId="77777777" w:rsidTr="002B0979">
        <w:trPr>
          <w:trHeight w:val="300"/>
        </w:trPr>
        <w:tc>
          <w:tcPr>
            <w:tcW w:w="517" w:type="dxa"/>
            <w:noWrap/>
            <w:hideMark/>
          </w:tcPr>
          <w:p w14:paraId="07B33F4D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 w:rsidRPr="001C199E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741" w:type="dxa"/>
            <w:noWrap/>
            <w:hideMark/>
          </w:tcPr>
          <w:p w14:paraId="029024A6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Кыргызстан</w:t>
            </w:r>
          </w:p>
        </w:tc>
        <w:tc>
          <w:tcPr>
            <w:tcW w:w="2297" w:type="dxa"/>
            <w:noWrap/>
            <w:hideMark/>
          </w:tcPr>
          <w:p w14:paraId="6EDAA634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 xml:space="preserve">Айвар Куватов </w:t>
            </w:r>
          </w:p>
        </w:tc>
        <w:tc>
          <w:tcPr>
            <w:tcW w:w="4767" w:type="dxa"/>
            <w:noWrap/>
            <w:hideMark/>
          </w:tcPr>
          <w:p w14:paraId="5527180C" w14:textId="77777777" w:rsidR="00873258" w:rsidRPr="00630D58" w:rsidRDefault="00873258" w:rsidP="002B0979">
            <w:pPr>
              <w:rPr>
                <w:rFonts w:ascii="Calibri" w:hAnsi="Calibri" w:cs="Calibri"/>
                <w:color w:val="000000" w:themeColor="text1"/>
              </w:rPr>
            </w:pPr>
            <w:r w:rsidRPr="00630D58">
              <w:rPr>
                <w:rFonts w:ascii="Calibri" w:hAnsi="Calibri" w:cs="Calibri"/>
                <w:color w:val="000000" w:themeColor="text1"/>
                <w:shd w:val="clear" w:color="auto" w:fill="FFFFFF"/>
              </w:rPr>
              <w:t>Ошский областной суд</w:t>
            </w:r>
          </w:p>
        </w:tc>
      </w:tr>
      <w:tr w:rsidR="00873258" w:rsidRPr="001C199E" w14:paraId="01FFB5B5" w14:textId="77777777" w:rsidTr="002B0979">
        <w:trPr>
          <w:trHeight w:val="300"/>
        </w:trPr>
        <w:tc>
          <w:tcPr>
            <w:tcW w:w="517" w:type="dxa"/>
            <w:noWrap/>
            <w:hideMark/>
          </w:tcPr>
          <w:p w14:paraId="3B8EA68C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 w:rsidRPr="001C199E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741" w:type="dxa"/>
            <w:noWrap/>
            <w:hideMark/>
          </w:tcPr>
          <w:p w14:paraId="6A9812A9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Кыргызстан</w:t>
            </w:r>
          </w:p>
        </w:tc>
        <w:tc>
          <w:tcPr>
            <w:tcW w:w="2297" w:type="dxa"/>
            <w:noWrap/>
            <w:hideMark/>
          </w:tcPr>
          <w:p w14:paraId="6710DA5F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Чолпон Каримбаева</w:t>
            </w:r>
          </w:p>
        </w:tc>
        <w:tc>
          <w:tcPr>
            <w:tcW w:w="4767" w:type="dxa"/>
            <w:noWrap/>
            <w:hideMark/>
          </w:tcPr>
          <w:p w14:paraId="0C966DD1" w14:textId="77777777" w:rsidR="00873258" w:rsidRPr="00630D58" w:rsidRDefault="00873258" w:rsidP="002B0979">
            <w:pPr>
              <w:rPr>
                <w:rFonts w:ascii="Calibri" w:hAnsi="Calibri" w:cs="Calibri"/>
                <w:color w:val="000000" w:themeColor="text1"/>
              </w:rPr>
            </w:pPr>
            <w:r w:rsidRPr="00630D58">
              <w:rPr>
                <w:rFonts w:ascii="Calibri" w:hAnsi="Calibri" w:cs="Calibri"/>
                <w:color w:val="000000" w:themeColor="text1"/>
                <w:shd w:val="clear" w:color="auto" w:fill="FFFFFF"/>
              </w:rPr>
              <w:t>Узгенский районный суд</w:t>
            </w:r>
          </w:p>
        </w:tc>
      </w:tr>
      <w:tr w:rsidR="00873258" w:rsidRPr="00215C25" w14:paraId="730382C5" w14:textId="77777777" w:rsidTr="002B0979">
        <w:trPr>
          <w:trHeight w:val="300"/>
        </w:trPr>
        <w:tc>
          <w:tcPr>
            <w:tcW w:w="517" w:type="dxa"/>
            <w:noWrap/>
            <w:hideMark/>
          </w:tcPr>
          <w:p w14:paraId="49EA9EDF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 w:rsidRPr="001C199E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741" w:type="dxa"/>
            <w:noWrap/>
            <w:hideMark/>
          </w:tcPr>
          <w:p w14:paraId="48DD9ABE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Кыргызстан</w:t>
            </w:r>
          </w:p>
        </w:tc>
        <w:tc>
          <w:tcPr>
            <w:tcW w:w="2297" w:type="dxa"/>
            <w:noWrap/>
            <w:hideMark/>
          </w:tcPr>
          <w:p w14:paraId="788651AC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Марклен Нармырзаев</w:t>
            </w:r>
          </w:p>
        </w:tc>
        <w:tc>
          <w:tcPr>
            <w:tcW w:w="4767" w:type="dxa"/>
            <w:noWrap/>
            <w:hideMark/>
          </w:tcPr>
          <w:p w14:paraId="53F82DD7" w14:textId="77777777" w:rsidR="00873258" w:rsidRPr="00630D58" w:rsidRDefault="00873258" w:rsidP="002B0979">
            <w:pPr>
              <w:rPr>
                <w:rFonts w:ascii="Calibri" w:hAnsi="Calibri" w:cs="Calibri"/>
                <w:color w:val="000000" w:themeColor="text1"/>
              </w:rPr>
            </w:pPr>
            <w:r w:rsidRPr="00630D58">
              <w:rPr>
                <w:rFonts w:ascii="Calibri" w:hAnsi="Calibri" w:cs="Calibri"/>
                <w:color w:val="000000" w:themeColor="text1"/>
                <w:shd w:val="clear" w:color="auto" w:fill="FFFFFF"/>
              </w:rPr>
              <w:t>Базар-Коргонский районный суд Джалал-Абадской области</w:t>
            </w:r>
          </w:p>
        </w:tc>
      </w:tr>
      <w:tr w:rsidR="00873258" w:rsidRPr="001C199E" w14:paraId="6B92CB4A" w14:textId="77777777" w:rsidTr="002B0979">
        <w:trPr>
          <w:trHeight w:val="300"/>
        </w:trPr>
        <w:tc>
          <w:tcPr>
            <w:tcW w:w="517" w:type="dxa"/>
            <w:noWrap/>
            <w:hideMark/>
          </w:tcPr>
          <w:p w14:paraId="68BCAE75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 w:rsidRPr="001C199E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741" w:type="dxa"/>
            <w:noWrap/>
            <w:hideMark/>
          </w:tcPr>
          <w:p w14:paraId="297DB81D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Кыргызстан</w:t>
            </w:r>
          </w:p>
        </w:tc>
        <w:tc>
          <w:tcPr>
            <w:tcW w:w="2297" w:type="dxa"/>
            <w:noWrap/>
            <w:hideMark/>
          </w:tcPr>
          <w:p w14:paraId="570D02CE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Женишбек Арзыматов</w:t>
            </w:r>
          </w:p>
        </w:tc>
        <w:tc>
          <w:tcPr>
            <w:tcW w:w="4767" w:type="dxa"/>
            <w:noWrap/>
            <w:hideMark/>
          </w:tcPr>
          <w:p w14:paraId="2931839C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ПРООН Кыргызстан</w:t>
            </w:r>
          </w:p>
        </w:tc>
      </w:tr>
      <w:tr w:rsidR="00873258" w:rsidRPr="001C199E" w14:paraId="68992824" w14:textId="77777777" w:rsidTr="002B0979">
        <w:trPr>
          <w:trHeight w:val="300"/>
        </w:trPr>
        <w:tc>
          <w:tcPr>
            <w:tcW w:w="517" w:type="dxa"/>
            <w:noWrap/>
            <w:hideMark/>
          </w:tcPr>
          <w:p w14:paraId="798DCAFE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 w:rsidRPr="001C199E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741" w:type="dxa"/>
            <w:noWrap/>
            <w:hideMark/>
          </w:tcPr>
          <w:p w14:paraId="4FB16EE1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Кыргызстан</w:t>
            </w:r>
          </w:p>
        </w:tc>
        <w:tc>
          <w:tcPr>
            <w:tcW w:w="2297" w:type="dxa"/>
            <w:noWrap/>
            <w:hideMark/>
          </w:tcPr>
          <w:p w14:paraId="64F78A46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Бактыгуль Джумабаева</w:t>
            </w:r>
          </w:p>
        </w:tc>
        <w:tc>
          <w:tcPr>
            <w:tcW w:w="4767" w:type="dxa"/>
            <w:noWrap/>
            <w:hideMark/>
          </w:tcPr>
          <w:p w14:paraId="078085C9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Сорос-Кыргызстан</w:t>
            </w:r>
          </w:p>
        </w:tc>
      </w:tr>
      <w:tr w:rsidR="00873258" w:rsidRPr="001C199E" w14:paraId="114949C8" w14:textId="77777777" w:rsidTr="002B0979">
        <w:trPr>
          <w:trHeight w:val="300"/>
        </w:trPr>
        <w:tc>
          <w:tcPr>
            <w:tcW w:w="517" w:type="dxa"/>
            <w:noWrap/>
            <w:hideMark/>
          </w:tcPr>
          <w:p w14:paraId="56A5C8CA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 w:rsidRPr="001C199E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741" w:type="dxa"/>
            <w:noWrap/>
            <w:hideMark/>
          </w:tcPr>
          <w:p w14:paraId="3114D3D0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Молдова</w:t>
            </w:r>
          </w:p>
        </w:tc>
        <w:tc>
          <w:tcPr>
            <w:tcW w:w="2297" w:type="dxa"/>
            <w:noWrap/>
            <w:hideMark/>
          </w:tcPr>
          <w:p w14:paraId="070E91A8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Игорь Кирошка</w:t>
            </w:r>
          </w:p>
        </w:tc>
        <w:tc>
          <w:tcPr>
            <w:tcW w:w="4767" w:type="dxa"/>
            <w:noWrap/>
            <w:hideMark/>
          </w:tcPr>
          <w:p w14:paraId="54F68B42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Судья районного суда</w:t>
            </w:r>
          </w:p>
        </w:tc>
      </w:tr>
      <w:tr w:rsidR="00873258" w:rsidRPr="001C199E" w14:paraId="7AFED52D" w14:textId="77777777" w:rsidTr="002B0979">
        <w:trPr>
          <w:trHeight w:val="300"/>
        </w:trPr>
        <w:tc>
          <w:tcPr>
            <w:tcW w:w="517" w:type="dxa"/>
            <w:noWrap/>
            <w:hideMark/>
          </w:tcPr>
          <w:p w14:paraId="43A03939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 w:rsidRPr="001C199E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741" w:type="dxa"/>
            <w:noWrap/>
            <w:hideMark/>
          </w:tcPr>
          <w:p w14:paraId="74C0290E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Молдова</w:t>
            </w:r>
          </w:p>
        </w:tc>
        <w:tc>
          <w:tcPr>
            <w:tcW w:w="2297" w:type="dxa"/>
            <w:noWrap/>
            <w:hideMark/>
          </w:tcPr>
          <w:p w14:paraId="0AF3E6C4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Ион Киртоакэ</w:t>
            </w:r>
          </w:p>
        </w:tc>
        <w:tc>
          <w:tcPr>
            <w:tcW w:w="4767" w:type="dxa"/>
            <w:noWrap/>
            <w:hideMark/>
          </w:tcPr>
          <w:p w14:paraId="49E8973D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Судья районного суда</w:t>
            </w:r>
          </w:p>
        </w:tc>
      </w:tr>
      <w:tr w:rsidR="00873258" w:rsidRPr="001C199E" w14:paraId="779995B8" w14:textId="77777777" w:rsidTr="002B0979">
        <w:trPr>
          <w:trHeight w:val="300"/>
        </w:trPr>
        <w:tc>
          <w:tcPr>
            <w:tcW w:w="517" w:type="dxa"/>
            <w:noWrap/>
            <w:hideMark/>
          </w:tcPr>
          <w:p w14:paraId="1D450D45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 w:rsidRPr="001C199E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741" w:type="dxa"/>
            <w:noWrap/>
            <w:hideMark/>
          </w:tcPr>
          <w:p w14:paraId="7D1AD586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Молдова</w:t>
            </w:r>
          </w:p>
        </w:tc>
        <w:tc>
          <w:tcPr>
            <w:tcW w:w="2297" w:type="dxa"/>
            <w:noWrap/>
            <w:hideMark/>
          </w:tcPr>
          <w:p w14:paraId="097E5E22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Виталий Будечь</w:t>
            </w:r>
          </w:p>
        </w:tc>
        <w:tc>
          <w:tcPr>
            <w:tcW w:w="4767" w:type="dxa"/>
            <w:noWrap/>
            <w:hideMark/>
          </w:tcPr>
          <w:p w14:paraId="4FEDF9EB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Судья районного суда</w:t>
            </w:r>
          </w:p>
        </w:tc>
      </w:tr>
      <w:tr w:rsidR="00873258" w:rsidRPr="001C199E" w14:paraId="51BD46E8" w14:textId="77777777" w:rsidTr="002B0979">
        <w:trPr>
          <w:trHeight w:val="300"/>
        </w:trPr>
        <w:tc>
          <w:tcPr>
            <w:tcW w:w="517" w:type="dxa"/>
            <w:noWrap/>
            <w:hideMark/>
          </w:tcPr>
          <w:p w14:paraId="5A119C84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 w:rsidRPr="001C199E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741" w:type="dxa"/>
            <w:noWrap/>
            <w:hideMark/>
          </w:tcPr>
          <w:p w14:paraId="70AE6AB6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Молдова</w:t>
            </w:r>
          </w:p>
        </w:tc>
        <w:tc>
          <w:tcPr>
            <w:tcW w:w="2297" w:type="dxa"/>
            <w:noWrap/>
            <w:hideMark/>
          </w:tcPr>
          <w:p w14:paraId="6E40C47F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Игорь Минаскурта</w:t>
            </w:r>
          </w:p>
        </w:tc>
        <w:tc>
          <w:tcPr>
            <w:tcW w:w="4767" w:type="dxa"/>
            <w:noWrap/>
            <w:hideMark/>
          </w:tcPr>
          <w:p w14:paraId="45BF2A0E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Судья апелляционного суда</w:t>
            </w:r>
          </w:p>
        </w:tc>
      </w:tr>
      <w:tr w:rsidR="00873258" w:rsidRPr="001C199E" w14:paraId="0258B9F7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65561ABB" w14:textId="77777777" w:rsidR="00873258" w:rsidRPr="008969A2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741" w:type="dxa"/>
            <w:noWrap/>
            <w:hideMark/>
          </w:tcPr>
          <w:p w14:paraId="334C59B7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Молдова</w:t>
            </w:r>
          </w:p>
        </w:tc>
        <w:tc>
          <w:tcPr>
            <w:tcW w:w="2297" w:type="dxa"/>
            <w:noWrap/>
            <w:hideMark/>
          </w:tcPr>
          <w:p w14:paraId="131A9CE5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Евгений Бешелеа</w:t>
            </w:r>
          </w:p>
        </w:tc>
        <w:tc>
          <w:tcPr>
            <w:tcW w:w="4767" w:type="dxa"/>
            <w:noWrap/>
            <w:hideMark/>
          </w:tcPr>
          <w:p w14:paraId="7F01C7BE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Судья районного суда</w:t>
            </w:r>
          </w:p>
        </w:tc>
      </w:tr>
      <w:tr w:rsidR="00873258" w:rsidRPr="001C199E" w14:paraId="600913B0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20E2E89D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741" w:type="dxa"/>
            <w:noWrap/>
            <w:hideMark/>
          </w:tcPr>
          <w:p w14:paraId="3C028523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Молдова</w:t>
            </w:r>
          </w:p>
        </w:tc>
        <w:tc>
          <w:tcPr>
            <w:tcW w:w="2297" w:type="dxa"/>
            <w:noWrap/>
            <w:hideMark/>
          </w:tcPr>
          <w:p w14:paraId="47BA5FBD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Ирина Пэдурару</w:t>
            </w:r>
          </w:p>
        </w:tc>
        <w:tc>
          <w:tcPr>
            <w:tcW w:w="4767" w:type="dxa"/>
            <w:noWrap/>
            <w:hideMark/>
          </w:tcPr>
          <w:p w14:paraId="53F7AF33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Судья районного суда</w:t>
            </w:r>
          </w:p>
        </w:tc>
      </w:tr>
      <w:tr w:rsidR="00873258" w:rsidRPr="001C199E" w14:paraId="5EC82B20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574530CF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741" w:type="dxa"/>
            <w:noWrap/>
            <w:hideMark/>
          </w:tcPr>
          <w:p w14:paraId="146E684B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Молдова</w:t>
            </w:r>
          </w:p>
        </w:tc>
        <w:tc>
          <w:tcPr>
            <w:tcW w:w="2297" w:type="dxa"/>
            <w:noWrap/>
            <w:hideMark/>
          </w:tcPr>
          <w:p w14:paraId="6AA3B8B8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Раду Греку</w:t>
            </w:r>
          </w:p>
        </w:tc>
        <w:tc>
          <w:tcPr>
            <w:tcW w:w="4767" w:type="dxa"/>
            <w:noWrap/>
            <w:hideMark/>
          </w:tcPr>
          <w:p w14:paraId="25F262E1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Судья районного суда</w:t>
            </w:r>
          </w:p>
        </w:tc>
      </w:tr>
      <w:tr w:rsidR="00873258" w:rsidRPr="001C199E" w14:paraId="1CDF6B96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402B5F37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741" w:type="dxa"/>
            <w:noWrap/>
            <w:hideMark/>
          </w:tcPr>
          <w:p w14:paraId="5AF08CBB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Молдова</w:t>
            </w:r>
          </w:p>
        </w:tc>
        <w:tc>
          <w:tcPr>
            <w:tcW w:w="2297" w:type="dxa"/>
            <w:noWrap/>
            <w:hideMark/>
          </w:tcPr>
          <w:p w14:paraId="5953D446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Виктор Санду</w:t>
            </w:r>
          </w:p>
        </w:tc>
        <w:tc>
          <w:tcPr>
            <w:tcW w:w="4767" w:type="dxa"/>
            <w:noWrap/>
            <w:hideMark/>
          </w:tcPr>
          <w:p w14:paraId="00036251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Судья районного суда</w:t>
            </w:r>
          </w:p>
        </w:tc>
      </w:tr>
      <w:tr w:rsidR="00873258" w:rsidRPr="001C199E" w14:paraId="566992EF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422F08C6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741" w:type="dxa"/>
            <w:noWrap/>
            <w:hideMark/>
          </w:tcPr>
          <w:p w14:paraId="21706CD6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Молдова</w:t>
            </w:r>
          </w:p>
        </w:tc>
        <w:tc>
          <w:tcPr>
            <w:tcW w:w="2297" w:type="dxa"/>
            <w:noWrap/>
            <w:hideMark/>
          </w:tcPr>
          <w:p w14:paraId="710C01E4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Валентина Контеску</w:t>
            </w:r>
          </w:p>
        </w:tc>
        <w:tc>
          <w:tcPr>
            <w:tcW w:w="4767" w:type="dxa"/>
            <w:noWrap/>
            <w:hideMark/>
          </w:tcPr>
          <w:p w14:paraId="74B171D9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Национальный институт юстиции</w:t>
            </w:r>
          </w:p>
        </w:tc>
      </w:tr>
      <w:tr w:rsidR="00873258" w:rsidRPr="001C199E" w14:paraId="5AE39D74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2B36B377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741" w:type="dxa"/>
            <w:noWrap/>
            <w:hideMark/>
          </w:tcPr>
          <w:p w14:paraId="6C8FB17F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Молдова</w:t>
            </w:r>
          </w:p>
        </w:tc>
        <w:tc>
          <w:tcPr>
            <w:tcW w:w="2297" w:type="dxa"/>
            <w:noWrap/>
            <w:hideMark/>
          </w:tcPr>
          <w:p w14:paraId="5F994A19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Екатерина Попа</w:t>
            </w:r>
          </w:p>
        </w:tc>
        <w:tc>
          <w:tcPr>
            <w:tcW w:w="4767" w:type="dxa"/>
            <w:noWrap/>
            <w:hideMark/>
          </w:tcPr>
          <w:p w14:paraId="16BC8FC1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Национальный институт юстиции</w:t>
            </w:r>
          </w:p>
        </w:tc>
      </w:tr>
      <w:tr w:rsidR="00873258" w:rsidRPr="001C199E" w14:paraId="1D42541B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691C49C6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741" w:type="dxa"/>
            <w:noWrap/>
            <w:hideMark/>
          </w:tcPr>
          <w:p w14:paraId="7D471A93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Молдова</w:t>
            </w:r>
          </w:p>
        </w:tc>
        <w:tc>
          <w:tcPr>
            <w:tcW w:w="2297" w:type="dxa"/>
            <w:noWrap/>
            <w:hideMark/>
          </w:tcPr>
          <w:p w14:paraId="2BD37DF4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Думитру Обада</w:t>
            </w:r>
          </w:p>
        </w:tc>
        <w:tc>
          <w:tcPr>
            <w:tcW w:w="4767" w:type="dxa"/>
            <w:noWrap/>
            <w:hideMark/>
          </w:tcPr>
          <w:p w14:paraId="6B93B98D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Национальный институт юстиции</w:t>
            </w:r>
          </w:p>
        </w:tc>
      </w:tr>
      <w:tr w:rsidR="00873258" w:rsidRPr="00B41AE3" w14:paraId="51F1E9D0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14A14948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741" w:type="dxa"/>
            <w:noWrap/>
            <w:hideMark/>
          </w:tcPr>
          <w:p w14:paraId="0A850ED9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Таджикистан</w:t>
            </w:r>
          </w:p>
        </w:tc>
        <w:tc>
          <w:tcPr>
            <w:tcW w:w="2297" w:type="dxa"/>
            <w:noWrap/>
            <w:hideMark/>
          </w:tcPr>
          <w:p w14:paraId="2D975D72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Шароф Аланазарзода</w:t>
            </w:r>
          </w:p>
        </w:tc>
        <w:tc>
          <w:tcPr>
            <w:tcW w:w="4767" w:type="dxa"/>
            <w:noWrap/>
            <w:hideMark/>
          </w:tcPr>
          <w:p w14:paraId="22E8A440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Судья Верховного суда Республики Таджикистан</w:t>
            </w:r>
          </w:p>
        </w:tc>
      </w:tr>
      <w:tr w:rsidR="00873258" w:rsidRPr="00174511" w14:paraId="51626D5A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48A3C41A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741" w:type="dxa"/>
            <w:noWrap/>
            <w:hideMark/>
          </w:tcPr>
          <w:p w14:paraId="4DA6F6BB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Таджикистан</w:t>
            </w:r>
          </w:p>
        </w:tc>
        <w:tc>
          <w:tcPr>
            <w:tcW w:w="2297" w:type="dxa"/>
            <w:noWrap/>
            <w:hideMark/>
          </w:tcPr>
          <w:p w14:paraId="1954433F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Салом Сафарбек Гуломзода</w:t>
            </w:r>
          </w:p>
        </w:tc>
        <w:tc>
          <w:tcPr>
            <w:tcW w:w="4767" w:type="dxa"/>
            <w:noWrap/>
            <w:hideMark/>
          </w:tcPr>
          <w:p w14:paraId="50A47D29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Судья Верховного суда Республики Таджикистан</w:t>
            </w:r>
          </w:p>
        </w:tc>
      </w:tr>
      <w:tr w:rsidR="00873258" w:rsidRPr="00B41AE3" w14:paraId="6D61A808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4809FF45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25</w:t>
            </w:r>
          </w:p>
        </w:tc>
        <w:tc>
          <w:tcPr>
            <w:tcW w:w="1741" w:type="dxa"/>
            <w:noWrap/>
            <w:hideMark/>
          </w:tcPr>
          <w:p w14:paraId="4292D148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Таджикистан</w:t>
            </w:r>
          </w:p>
        </w:tc>
        <w:tc>
          <w:tcPr>
            <w:tcW w:w="2297" w:type="dxa"/>
            <w:noWrap/>
            <w:hideMark/>
          </w:tcPr>
          <w:p w14:paraId="1573A17B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 xml:space="preserve">Манзура Раупова </w:t>
            </w:r>
          </w:p>
        </w:tc>
        <w:tc>
          <w:tcPr>
            <w:tcW w:w="4767" w:type="dxa"/>
            <w:noWrap/>
            <w:hideMark/>
          </w:tcPr>
          <w:p w14:paraId="1006BBDC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Заместитель директора Учебного центра при Верховном суде Республики Таджикистан</w:t>
            </w:r>
          </w:p>
        </w:tc>
      </w:tr>
      <w:tr w:rsidR="00873258" w:rsidRPr="00B41AE3" w14:paraId="1E225E69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56783530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741" w:type="dxa"/>
            <w:noWrap/>
            <w:hideMark/>
          </w:tcPr>
          <w:p w14:paraId="5C9D5D0F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Украина</w:t>
            </w:r>
          </w:p>
        </w:tc>
        <w:tc>
          <w:tcPr>
            <w:tcW w:w="2297" w:type="dxa"/>
            <w:noWrap/>
            <w:hideMark/>
          </w:tcPr>
          <w:p w14:paraId="1C07F480" w14:textId="77777777" w:rsidR="00873258" w:rsidRPr="00630D58" w:rsidRDefault="00873258" w:rsidP="002B0979">
            <w:pPr>
              <w:rPr>
                <w:rFonts w:ascii="Calibri" w:hAnsi="Calibri" w:cs="Calibri"/>
              </w:rPr>
            </w:pPr>
            <w:r w:rsidRPr="00630D58">
              <w:rPr>
                <w:rFonts w:ascii="Calibri" w:hAnsi="Calibri" w:cs="Calibri"/>
                <w:color w:val="000000"/>
              </w:rPr>
              <w:t>Елена Волкова</w:t>
            </w:r>
          </w:p>
        </w:tc>
        <w:tc>
          <w:tcPr>
            <w:tcW w:w="4767" w:type="dxa"/>
            <w:noWrap/>
            <w:hideMark/>
          </w:tcPr>
          <w:p w14:paraId="783B8320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 xml:space="preserve">Судья Южноукраинского городского суда Николаевской области </w:t>
            </w:r>
          </w:p>
        </w:tc>
      </w:tr>
      <w:tr w:rsidR="00873258" w:rsidRPr="0079514F" w14:paraId="544BB7CA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278C9852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741" w:type="dxa"/>
            <w:noWrap/>
            <w:hideMark/>
          </w:tcPr>
          <w:p w14:paraId="57BC41C7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Украина</w:t>
            </w:r>
          </w:p>
        </w:tc>
        <w:tc>
          <w:tcPr>
            <w:tcW w:w="2297" w:type="dxa"/>
            <w:noWrap/>
            <w:hideMark/>
          </w:tcPr>
          <w:p w14:paraId="6C344DC6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 xml:space="preserve">Оксана Коваль </w:t>
            </w:r>
          </w:p>
        </w:tc>
        <w:tc>
          <w:tcPr>
            <w:tcW w:w="4767" w:type="dxa"/>
            <w:noWrap/>
            <w:hideMark/>
          </w:tcPr>
          <w:p w14:paraId="2D98A702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Святошинский районный суд г. Киев</w:t>
            </w:r>
          </w:p>
        </w:tc>
      </w:tr>
      <w:tr w:rsidR="00873258" w:rsidRPr="001C199E" w14:paraId="7BDE01C7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77D6A5D5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741" w:type="dxa"/>
            <w:noWrap/>
            <w:hideMark/>
          </w:tcPr>
          <w:p w14:paraId="00A4DA56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Украина</w:t>
            </w:r>
          </w:p>
        </w:tc>
        <w:tc>
          <w:tcPr>
            <w:tcW w:w="2297" w:type="dxa"/>
            <w:noWrap/>
            <w:hideMark/>
          </w:tcPr>
          <w:p w14:paraId="4F58D5C1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 xml:space="preserve">Ольга Шаповалова </w:t>
            </w:r>
          </w:p>
        </w:tc>
        <w:tc>
          <w:tcPr>
            <w:tcW w:w="4767" w:type="dxa"/>
            <w:noWrap/>
            <w:hideMark/>
          </w:tcPr>
          <w:p w14:paraId="1E0D3604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 xml:space="preserve">Национальная школа судей </w:t>
            </w:r>
          </w:p>
        </w:tc>
      </w:tr>
      <w:tr w:rsidR="00873258" w:rsidRPr="00B41AE3" w14:paraId="633B4202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0EF736B1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741" w:type="dxa"/>
            <w:noWrap/>
            <w:hideMark/>
          </w:tcPr>
          <w:p w14:paraId="3CF9E078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Украина</w:t>
            </w:r>
          </w:p>
        </w:tc>
        <w:tc>
          <w:tcPr>
            <w:tcW w:w="2297" w:type="dxa"/>
            <w:noWrap/>
            <w:hideMark/>
          </w:tcPr>
          <w:p w14:paraId="59252FF6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 xml:space="preserve">Елена Кривко </w:t>
            </w:r>
          </w:p>
        </w:tc>
        <w:tc>
          <w:tcPr>
            <w:tcW w:w="4767" w:type="dxa"/>
            <w:noWrap/>
            <w:hideMark/>
          </w:tcPr>
          <w:p w14:paraId="02ADDE71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Ведущий эксперт по правам человека, ПРООН Украина</w:t>
            </w:r>
          </w:p>
        </w:tc>
      </w:tr>
      <w:tr w:rsidR="00873258" w:rsidRPr="00B41AE3" w14:paraId="1F4D1944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73601FF7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741" w:type="dxa"/>
            <w:noWrap/>
            <w:hideMark/>
          </w:tcPr>
          <w:p w14:paraId="49B74463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Украина</w:t>
            </w:r>
          </w:p>
        </w:tc>
        <w:tc>
          <w:tcPr>
            <w:tcW w:w="2297" w:type="dxa"/>
            <w:noWrap/>
            <w:hideMark/>
          </w:tcPr>
          <w:p w14:paraId="16C754F9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Свилен Конов</w:t>
            </w:r>
          </w:p>
        </w:tc>
        <w:tc>
          <w:tcPr>
            <w:tcW w:w="4767" w:type="dxa"/>
            <w:noWrap/>
            <w:hideMark/>
          </w:tcPr>
          <w:p w14:paraId="7813811C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Специалист по здоровью и прозрачности, ПРООН Украина</w:t>
            </w:r>
          </w:p>
        </w:tc>
      </w:tr>
      <w:tr w:rsidR="00873258" w:rsidRPr="00F57DEC" w14:paraId="7A25F2C1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6BCF168C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1741" w:type="dxa"/>
            <w:noWrap/>
            <w:hideMark/>
          </w:tcPr>
          <w:p w14:paraId="02A0F8B1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Турция</w:t>
            </w:r>
          </w:p>
        </w:tc>
        <w:tc>
          <w:tcPr>
            <w:tcW w:w="2297" w:type="dxa"/>
            <w:noWrap/>
            <w:hideMark/>
          </w:tcPr>
          <w:p w14:paraId="74714D47" w14:textId="77777777" w:rsidR="00873258" w:rsidRPr="00630D58" w:rsidRDefault="00873258" w:rsidP="002B0979">
            <w:pPr>
              <w:rPr>
                <w:rFonts w:ascii="Calibri" w:hAnsi="Calibri" w:cs="Calibri"/>
              </w:rPr>
            </w:pPr>
            <w:r w:rsidRPr="00630D58">
              <w:rPr>
                <w:rFonts w:ascii="Calibri" w:hAnsi="Calibri" w:cs="Calibri"/>
                <w:color w:val="000000"/>
              </w:rPr>
              <w:t>Амитраджит Саха</w:t>
            </w:r>
          </w:p>
        </w:tc>
        <w:tc>
          <w:tcPr>
            <w:tcW w:w="4767" w:type="dxa"/>
            <w:hideMark/>
          </w:tcPr>
          <w:p w14:paraId="39AE98BA" w14:textId="77777777" w:rsidR="00873258" w:rsidRPr="00630D58" w:rsidRDefault="00873258" w:rsidP="002B0979">
            <w:pPr>
              <w:rPr>
                <w:rFonts w:ascii="Calibri" w:hAnsi="Calibri" w:cs="Calibri"/>
                <w:color w:val="000000" w:themeColor="text1"/>
              </w:rPr>
            </w:pPr>
            <w:r w:rsidRPr="00630D58">
              <w:rPr>
                <w:rFonts w:ascii="Calibri" w:hAnsi="Calibri" w:cs="Calibri"/>
                <w:color w:val="000000" w:themeColor="text1"/>
              </w:rPr>
              <w:t>Руководитель Департамента по вопросам ВИЧ, здоровья и развития для региона Африки, временно ответственный за департаменты ПРООН по вопросам ВИЧ, здоровья и развития для регионов ВЕЦА и арабских стран, Региональный центр ПРООН в Стамбуле</w:t>
            </w:r>
          </w:p>
        </w:tc>
      </w:tr>
      <w:tr w:rsidR="00873258" w:rsidRPr="00F57DEC" w14:paraId="2554439B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1CDED87E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741" w:type="dxa"/>
            <w:noWrap/>
            <w:hideMark/>
          </w:tcPr>
          <w:p w14:paraId="2C240F59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Турция</w:t>
            </w:r>
          </w:p>
        </w:tc>
        <w:tc>
          <w:tcPr>
            <w:tcW w:w="2297" w:type="dxa"/>
            <w:noWrap/>
            <w:hideMark/>
          </w:tcPr>
          <w:p w14:paraId="7E6D9E4C" w14:textId="77777777" w:rsidR="00873258" w:rsidRPr="00630D58" w:rsidRDefault="00873258" w:rsidP="002B0979">
            <w:pPr>
              <w:rPr>
                <w:rFonts w:ascii="Calibri" w:hAnsi="Calibri" w:cs="Calibri"/>
              </w:rPr>
            </w:pPr>
            <w:r w:rsidRPr="00630D58">
              <w:rPr>
                <w:rFonts w:ascii="Calibri" w:hAnsi="Calibri" w:cs="Calibri"/>
                <w:color w:val="000000"/>
              </w:rPr>
              <w:t>Розмари Кумвенда</w:t>
            </w:r>
          </w:p>
        </w:tc>
        <w:tc>
          <w:tcPr>
            <w:tcW w:w="4767" w:type="dxa"/>
            <w:hideMark/>
          </w:tcPr>
          <w:p w14:paraId="4E5EC910" w14:textId="77777777" w:rsidR="00873258" w:rsidRPr="00630D58" w:rsidRDefault="00873258" w:rsidP="002B0979">
            <w:pPr>
              <w:rPr>
                <w:rFonts w:ascii="Calibri" w:hAnsi="Calibri" w:cs="Calibri"/>
                <w:color w:val="000000" w:themeColor="text1"/>
              </w:rPr>
            </w:pPr>
            <w:r w:rsidRPr="00630D58">
              <w:rPr>
                <w:rFonts w:ascii="Calibri" w:hAnsi="Calibri" w:cs="Calibri"/>
                <w:color w:val="000000" w:themeColor="text1"/>
              </w:rPr>
              <w:t>Руководитель Департамента по вопросам ВИЧ, здоровья и развития по региону ВЕЦА, Региональный центр ПРООН в Стамбуле</w:t>
            </w:r>
          </w:p>
        </w:tc>
      </w:tr>
      <w:tr w:rsidR="00873258" w:rsidRPr="00F57DEC" w14:paraId="69B47EEB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2CB24E27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741" w:type="dxa"/>
            <w:noWrap/>
            <w:hideMark/>
          </w:tcPr>
          <w:p w14:paraId="4F6CF486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Турция</w:t>
            </w:r>
          </w:p>
        </w:tc>
        <w:tc>
          <w:tcPr>
            <w:tcW w:w="2297" w:type="dxa"/>
            <w:noWrap/>
            <w:hideMark/>
          </w:tcPr>
          <w:p w14:paraId="21EDA806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Джон Маколи</w:t>
            </w:r>
          </w:p>
        </w:tc>
        <w:tc>
          <w:tcPr>
            <w:tcW w:w="4767" w:type="dxa"/>
            <w:hideMark/>
          </w:tcPr>
          <w:p w14:paraId="3553C4DF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Региональный программный специалист</w:t>
            </w:r>
            <w:r w:rsidRPr="00630D58">
              <w:rPr>
                <w:rFonts w:ascii="Calibri" w:hAnsi="Calibri" w:cs="Calibri"/>
                <w:color w:val="000000" w:themeColor="text1"/>
              </w:rPr>
              <w:t xml:space="preserve"> Департамента по вопросам ВИЧ, здоровья и развития по региону ВЕЦА, Региональный центр ПРООН в Стамбуле</w:t>
            </w:r>
          </w:p>
        </w:tc>
      </w:tr>
      <w:tr w:rsidR="00873258" w:rsidRPr="00A62A55" w14:paraId="28B71A40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4C75EA64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741" w:type="dxa"/>
            <w:noWrap/>
            <w:hideMark/>
          </w:tcPr>
          <w:p w14:paraId="62ADE32E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Турция</w:t>
            </w:r>
          </w:p>
        </w:tc>
        <w:tc>
          <w:tcPr>
            <w:tcW w:w="2297" w:type="dxa"/>
            <w:noWrap/>
            <w:hideMark/>
          </w:tcPr>
          <w:p w14:paraId="43F14848" w14:textId="77777777" w:rsidR="00873258" w:rsidRPr="00630D58" w:rsidRDefault="00873258" w:rsidP="002B0979">
            <w:pPr>
              <w:rPr>
                <w:rFonts w:ascii="Calibri" w:hAnsi="Calibri" w:cs="Calibri"/>
              </w:rPr>
            </w:pPr>
            <w:r w:rsidRPr="00630D58">
              <w:rPr>
                <w:rFonts w:ascii="Calibri" w:hAnsi="Calibri" w:cs="Calibri"/>
                <w:color w:val="000000"/>
              </w:rPr>
              <w:t>Айнура Беккоенова</w:t>
            </w:r>
          </w:p>
        </w:tc>
        <w:tc>
          <w:tcPr>
            <w:tcW w:w="4767" w:type="dxa"/>
            <w:hideMark/>
          </w:tcPr>
          <w:p w14:paraId="1A6ED391" w14:textId="77777777" w:rsidR="00873258" w:rsidRPr="00630D58" w:rsidRDefault="00873258" w:rsidP="002B0979">
            <w:pPr>
              <w:rPr>
                <w:rFonts w:ascii="Calibri" w:hAnsi="Calibri" w:cs="Calibri"/>
                <w:color w:val="000000" w:themeColor="text1"/>
              </w:rPr>
            </w:pPr>
            <w:r w:rsidRPr="00630D58">
              <w:rPr>
                <w:rFonts w:ascii="Calibri" w:hAnsi="Calibri" w:cs="Calibri"/>
                <w:color w:val="000000" w:themeColor="text1"/>
              </w:rPr>
              <w:t>Специалист по правам человека, верховенству закона и правосудию, Региональный центр ПРООН в Стамбуле</w:t>
            </w:r>
          </w:p>
        </w:tc>
      </w:tr>
      <w:tr w:rsidR="00873258" w:rsidRPr="00F57DEC" w14:paraId="050EF3C1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1376C20C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741" w:type="dxa"/>
            <w:noWrap/>
            <w:hideMark/>
          </w:tcPr>
          <w:p w14:paraId="4DFF140F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Молдова</w:t>
            </w:r>
          </w:p>
        </w:tc>
        <w:tc>
          <w:tcPr>
            <w:tcW w:w="2297" w:type="dxa"/>
            <w:noWrap/>
            <w:hideMark/>
          </w:tcPr>
          <w:p w14:paraId="4DB16B26" w14:textId="77777777" w:rsidR="00873258" w:rsidRPr="00630D58" w:rsidRDefault="00873258" w:rsidP="002B0979">
            <w:pPr>
              <w:rPr>
                <w:rFonts w:ascii="Calibri" w:hAnsi="Calibri" w:cs="Calibri"/>
              </w:rPr>
            </w:pPr>
            <w:r w:rsidRPr="00630D58">
              <w:rPr>
                <w:rFonts w:ascii="Calibri" w:hAnsi="Calibri" w:cs="Calibri"/>
                <w:color w:val="000000"/>
              </w:rPr>
              <w:t>Дима Аль-Хатиб</w:t>
            </w:r>
          </w:p>
        </w:tc>
        <w:tc>
          <w:tcPr>
            <w:tcW w:w="4767" w:type="dxa"/>
            <w:hideMark/>
          </w:tcPr>
          <w:p w14:paraId="2A6879A2" w14:textId="77777777" w:rsidR="00873258" w:rsidRPr="00630D58" w:rsidRDefault="00873258" w:rsidP="002B0979">
            <w:pPr>
              <w:rPr>
                <w:rFonts w:ascii="Calibri" w:hAnsi="Calibri" w:cs="Calibri"/>
                <w:color w:val="000000" w:themeColor="text1"/>
              </w:rPr>
            </w:pPr>
            <w:r w:rsidRPr="00630D58">
              <w:rPr>
                <w:rFonts w:ascii="Calibri" w:hAnsi="Calibri" w:cs="Calibri"/>
                <w:color w:val="000000" w:themeColor="text1"/>
              </w:rPr>
              <w:t>Постоянный представитель странового офиса ПРООН</w:t>
            </w:r>
          </w:p>
        </w:tc>
      </w:tr>
      <w:tr w:rsidR="00873258" w:rsidRPr="009D3841" w14:paraId="329D811F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29A9D38F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741" w:type="dxa"/>
            <w:noWrap/>
            <w:hideMark/>
          </w:tcPr>
          <w:p w14:paraId="7325E160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Молдова</w:t>
            </w:r>
          </w:p>
        </w:tc>
        <w:tc>
          <w:tcPr>
            <w:tcW w:w="2297" w:type="dxa"/>
            <w:noWrap/>
            <w:hideMark/>
          </w:tcPr>
          <w:p w14:paraId="0F440435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 xml:space="preserve">Александру Кочирта </w:t>
            </w:r>
          </w:p>
        </w:tc>
        <w:tc>
          <w:tcPr>
            <w:tcW w:w="4767" w:type="dxa"/>
            <w:hideMark/>
          </w:tcPr>
          <w:p w14:paraId="3F62211F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 xml:space="preserve">Программный аналитик, Эффективное управление, ПРООН Молдова </w:t>
            </w:r>
          </w:p>
        </w:tc>
      </w:tr>
      <w:tr w:rsidR="00873258" w:rsidRPr="00F57DEC" w14:paraId="46BA73CE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5F6F5A73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741" w:type="dxa"/>
            <w:noWrap/>
            <w:hideMark/>
          </w:tcPr>
          <w:p w14:paraId="4DEDE5F6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Молдова</w:t>
            </w:r>
          </w:p>
        </w:tc>
        <w:tc>
          <w:tcPr>
            <w:tcW w:w="2297" w:type="dxa"/>
            <w:noWrap/>
            <w:hideMark/>
          </w:tcPr>
          <w:p w14:paraId="3A9BF5B2" w14:textId="77777777" w:rsidR="00873258" w:rsidRPr="00630D58" w:rsidRDefault="00873258" w:rsidP="002B0979">
            <w:pPr>
              <w:rPr>
                <w:rFonts w:ascii="Calibri" w:hAnsi="Calibri" w:cs="Calibri"/>
              </w:rPr>
            </w:pPr>
            <w:r w:rsidRPr="00630D58">
              <w:rPr>
                <w:rFonts w:ascii="Calibri" w:hAnsi="Calibri" w:cs="Calibri"/>
                <w:color w:val="000000"/>
              </w:rPr>
              <w:t>Светлана Плэмэдялэ</w:t>
            </w:r>
          </w:p>
        </w:tc>
        <w:tc>
          <w:tcPr>
            <w:tcW w:w="4767" w:type="dxa"/>
            <w:hideMark/>
          </w:tcPr>
          <w:p w14:paraId="0C2D73A7" w14:textId="77777777" w:rsidR="00873258" w:rsidRPr="00630D58" w:rsidRDefault="00873258" w:rsidP="002B0979">
            <w:pPr>
              <w:rPr>
                <w:rFonts w:ascii="Calibri" w:hAnsi="Calibri" w:cs="Calibri"/>
                <w:color w:val="000000" w:themeColor="text1"/>
              </w:rPr>
            </w:pPr>
            <w:r w:rsidRPr="00630D58">
              <w:rPr>
                <w:rFonts w:ascii="Calibri" w:hAnsi="Calibri" w:cs="Calibri"/>
                <w:color w:val="000000" w:themeColor="text1"/>
              </w:rPr>
              <w:t>Страновой менеджер ЮНЭЙДС в Молдове</w:t>
            </w:r>
          </w:p>
        </w:tc>
      </w:tr>
      <w:tr w:rsidR="00873258" w:rsidRPr="001C199E" w14:paraId="123174AD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79F99121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741" w:type="dxa"/>
            <w:noWrap/>
            <w:hideMark/>
          </w:tcPr>
          <w:p w14:paraId="7641A362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Молдова</w:t>
            </w:r>
          </w:p>
        </w:tc>
        <w:tc>
          <w:tcPr>
            <w:tcW w:w="2297" w:type="dxa"/>
            <w:noWrap/>
            <w:hideMark/>
          </w:tcPr>
          <w:p w14:paraId="4F25E54E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Ина Ткач</w:t>
            </w:r>
          </w:p>
        </w:tc>
        <w:tc>
          <w:tcPr>
            <w:tcW w:w="4767" w:type="dxa"/>
            <w:noWrap/>
            <w:hideMark/>
          </w:tcPr>
          <w:p w14:paraId="7BDAC12A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УКНП</w:t>
            </w:r>
            <w:r w:rsidRPr="00630D58">
              <w:rPr>
                <w:rFonts w:ascii="Calibri" w:eastAsia="Calibri" w:hAnsi="Calibri" w:cs="Calibri"/>
                <w:color w:val="000000" w:themeColor="text1"/>
              </w:rPr>
              <w:t xml:space="preserve"> ООН Молдова</w:t>
            </w:r>
          </w:p>
        </w:tc>
      </w:tr>
      <w:tr w:rsidR="00873258" w:rsidRPr="00B41AE3" w14:paraId="1A629ABD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0E55D39D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741" w:type="dxa"/>
            <w:noWrap/>
            <w:hideMark/>
          </w:tcPr>
          <w:p w14:paraId="0DA3DB72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Молдова</w:t>
            </w:r>
          </w:p>
        </w:tc>
        <w:tc>
          <w:tcPr>
            <w:tcW w:w="2297" w:type="dxa"/>
            <w:noWrap/>
            <w:hideMark/>
          </w:tcPr>
          <w:p w14:paraId="62265ABC" w14:textId="77777777" w:rsidR="00873258" w:rsidRPr="00630D58" w:rsidRDefault="00873258" w:rsidP="002B0979">
            <w:pPr>
              <w:rPr>
                <w:rFonts w:ascii="Calibri" w:hAnsi="Calibri" w:cs="Calibri"/>
              </w:rPr>
            </w:pPr>
            <w:r w:rsidRPr="00630D58">
              <w:rPr>
                <w:rFonts w:ascii="Calibri" w:hAnsi="Calibri" w:cs="Calibri"/>
                <w:color w:val="000000"/>
              </w:rPr>
              <w:t>Диана Скобиоалэ</w:t>
            </w:r>
          </w:p>
        </w:tc>
        <w:tc>
          <w:tcPr>
            <w:tcW w:w="4767" w:type="dxa"/>
            <w:noWrap/>
            <w:hideMark/>
          </w:tcPr>
          <w:p w14:paraId="7473D295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hAnsi="Calibri" w:cs="Calibri"/>
                <w:color w:val="000000" w:themeColor="text1"/>
              </w:rPr>
              <w:t>Директор Национального института юстиции</w:t>
            </w:r>
          </w:p>
        </w:tc>
      </w:tr>
      <w:tr w:rsidR="00873258" w:rsidRPr="009D3841" w14:paraId="5D2C216D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53D6FAD5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741" w:type="dxa"/>
            <w:noWrap/>
            <w:hideMark/>
          </w:tcPr>
          <w:p w14:paraId="7961A3BA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Молдова</w:t>
            </w:r>
          </w:p>
        </w:tc>
        <w:tc>
          <w:tcPr>
            <w:tcW w:w="2297" w:type="dxa"/>
            <w:noWrap/>
            <w:hideMark/>
          </w:tcPr>
          <w:p w14:paraId="31D31B6B" w14:textId="77777777" w:rsidR="00873258" w:rsidRPr="00630D58" w:rsidRDefault="00873258" w:rsidP="002B0979">
            <w:pPr>
              <w:rPr>
                <w:rFonts w:ascii="Calibri" w:hAnsi="Calibri" w:cs="Calibri"/>
              </w:rPr>
            </w:pPr>
            <w:r w:rsidRPr="00630D58">
              <w:rPr>
                <w:rFonts w:ascii="Calibri" w:hAnsi="Calibri" w:cs="Calibri"/>
                <w:color w:val="000000"/>
              </w:rPr>
              <w:t>Руслан Поверга</w:t>
            </w:r>
          </w:p>
        </w:tc>
        <w:tc>
          <w:tcPr>
            <w:tcW w:w="4767" w:type="dxa"/>
            <w:hideMark/>
          </w:tcPr>
          <w:p w14:paraId="0ACFB3A9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Генеральный директор, НПО «Позитивная инициатива»</w:t>
            </w:r>
          </w:p>
        </w:tc>
      </w:tr>
      <w:tr w:rsidR="00873258" w:rsidRPr="001C199E" w14:paraId="57E20325" w14:textId="77777777" w:rsidTr="002B0979">
        <w:trPr>
          <w:trHeight w:val="537"/>
        </w:trPr>
        <w:tc>
          <w:tcPr>
            <w:tcW w:w="517" w:type="dxa"/>
            <w:noWrap/>
            <w:hideMark/>
          </w:tcPr>
          <w:p w14:paraId="010B33EF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741" w:type="dxa"/>
            <w:noWrap/>
            <w:hideMark/>
          </w:tcPr>
          <w:p w14:paraId="25D4096E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Молдова</w:t>
            </w:r>
          </w:p>
        </w:tc>
        <w:tc>
          <w:tcPr>
            <w:tcW w:w="2297" w:type="dxa"/>
            <w:noWrap/>
            <w:hideMark/>
          </w:tcPr>
          <w:p w14:paraId="527A7DE1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Константин Чарановский</w:t>
            </w:r>
          </w:p>
        </w:tc>
        <w:tc>
          <w:tcPr>
            <w:tcW w:w="4767" w:type="dxa"/>
            <w:noWrap/>
            <w:hideMark/>
          </w:tcPr>
          <w:p w14:paraId="403BF991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НПО «Позитивная инициатива»</w:t>
            </w:r>
          </w:p>
        </w:tc>
      </w:tr>
      <w:tr w:rsidR="00873258" w:rsidRPr="00B41AE3" w14:paraId="2A5F7D29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149F899F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741" w:type="dxa"/>
            <w:noWrap/>
            <w:hideMark/>
          </w:tcPr>
          <w:p w14:paraId="476F50CF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Российская Федерация</w:t>
            </w:r>
          </w:p>
        </w:tc>
        <w:tc>
          <w:tcPr>
            <w:tcW w:w="2297" w:type="dxa"/>
            <w:noWrap/>
            <w:hideMark/>
          </w:tcPr>
          <w:p w14:paraId="147BE9F2" w14:textId="77777777" w:rsidR="00873258" w:rsidRPr="00630D58" w:rsidRDefault="00873258" w:rsidP="002B0979">
            <w:pPr>
              <w:rPr>
                <w:rFonts w:ascii="Calibri" w:hAnsi="Calibri" w:cs="Calibri"/>
              </w:rPr>
            </w:pPr>
            <w:r w:rsidRPr="00630D58">
              <w:rPr>
                <w:rFonts w:ascii="Calibri" w:hAnsi="Calibri" w:cs="Calibri"/>
                <w:color w:val="000000"/>
              </w:rPr>
              <w:t>Булат Мухамеджанов</w:t>
            </w:r>
          </w:p>
        </w:tc>
        <w:tc>
          <w:tcPr>
            <w:tcW w:w="4767" w:type="dxa"/>
            <w:hideMark/>
          </w:tcPr>
          <w:p w14:paraId="70CAAD19" w14:textId="77777777" w:rsidR="00873258" w:rsidRPr="00630D58" w:rsidRDefault="00873258" w:rsidP="002B0979">
            <w:pPr>
              <w:rPr>
                <w:rFonts w:ascii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 xml:space="preserve">Юрист </w:t>
            </w:r>
            <w:r w:rsidRPr="00630D58">
              <w:rPr>
                <w:rFonts w:ascii="Calibri" w:hAnsi="Calibri" w:cs="Calibri"/>
                <w:color w:val="000000" w:themeColor="text1"/>
              </w:rPr>
              <w:t>Международной правозащитной группы “Агора”</w:t>
            </w:r>
          </w:p>
        </w:tc>
      </w:tr>
      <w:tr w:rsidR="00873258" w:rsidRPr="00F57DEC" w14:paraId="7C55C7D2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2C516915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43</w:t>
            </w:r>
          </w:p>
        </w:tc>
        <w:tc>
          <w:tcPr>
            <w:tcW w:w="1741" w:type="dxa"/>
            <w:noWrap/>
            <w:hideMark/>
          </w:tcPr>
          <w:p w14:paraId="4A3926A4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Литва</w:t>
            </w:r>
          </w:p>
        </w:tc>
        <w:tc>
          <w:tcPr>
            <w:tcW w:w="2297" w:type="dxa"/>
            <w:noWrap/>
            <w:hideMark/>
          </w:tcPr>
          <w:p w14:paraId="0D8C3D85" w14:textId="77777777" w:rsidR="00873258" w:rsidRPr="00630D58" w:rsidRDefault="00873258" w:rsidP="002B0979">
            <w:pPr>
              <w:rPr>
                <w:rFonts w:ascii="Calibri" w:hAnsi="Calibri" w:cs="Calibri"/>
              </w:rPr>
            </w:pPr>
            <w:r w:rsidRPr="00630D58">
              <w:rPr>
                <w:rFonts w:ascii="Calibri" w:hAnsi="Calibri" w:cs="Calibri"/>
                <w:color w:val="000000"/>
              </w:rPr>
              <w:t>Элиза Курцевич</w:t>
            </w:r>
          </w:p>
        </w:tc>
        <w:tc>
          <w:tcPr>
            <w:tcW w:w="4767" w:type="dxa"/>
            <w:hideMark/>
          </w:tcPr>
          <w:p w14:paraId="5820C5EC" w14:textId="77777777" w:rsidR="00873258" w:rsidRPr="00630D58" w:rsidRDefault="00873258" w:rsidP="002B0979">
            <w:pPr>
              <w:rPr>
                <w:rFonts w:ascii="Calibri" w:hAnsi="Calibri" w:cs="Calibri"/>
                <w:color w:val="000000" w:themeColor="text1"/>
              </w:rPr>
            </w:pPr>
            <w:r w:rsidRPr="00630D58">
              <w:rPr>
                <w:rFonts w:ascii="Calibri" w:hAnsi="Calibri" w:cs="Calibri"/>
                <w:color w:val="000000" w:themeColor="text1"/>
              </w:rPr>
              <w:t>Сотрудник по вопросам членства и программ, Евразийская ассоциация снижения вреда (ЕАСВ)</w:t>
            </w:r>
          </w:p>
        </w:tc>
      </w:tr>
      <w:tr w:rsidR="00873258" w:rsidRPr="00B41AE3" w14:paraId="4E703DB4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01DFC25F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1741" w:type="dxa"/>
            <w:noWrap/>
            <w:hideMark/>
          </w:tcPr>
          <w:p w14:paraId="00306C64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Украина</w:t>
            </w:r>
          </w:p>
        </w:tc>
        <w:tc>
          <w:tcPr>
            <w:tcW w:w="2297" w:type="dxa"/>
            <w:noWrap/>
            <w:hideMark/>
          </w:tcPr>
          <w:p w14:paraId="5CBADC72" w14:textId="77777777" w:rsidR="00873258" w:rsidRPr="00630D58" w:rsidRDefault="00873258" w:rsidP="002B0979">
            <w:pPr>
              <w:rPr>
                <w:rFonts w:ascii="Calibri" w:hAnsi="Calibri" w:cs="Calibri"/>
              </w:rPr>
            </w:pPr>
            <w:r w:rsidRPr="00630D58">
              <w:rPr>
                <w:rFonts w:ascii="Calibri" w:hAnsi="Calibri" w:cs="Calibri"/>
                <w:color w:val="000000"/>
              </w:rPr>
              <w:t>Жаннат Космухамедова</w:t>
            </w:r>
          </w:p>
        </w:tc>
        <w:tc>
          <w:tcPr>
            <w:tcW w:w="4767" w:type="dxa"/>
            <w:hideMark/>
          </w:tcPr>
          <w:p w14:paraId="07A7E105" w14:textId="77777777" w:rsidR="00873258" w:rsidRPr="00630D58" w:rsidRDefault="00873258" w:rsidP="002B0979">
            <w:pPr>
              <w:rPr>
                <w:rFonts w:ascii="Calibri" w:hAnsi="Calibri" w:cs="Calibri"/>
                <w:color w:val="000000" w:themeColor="text1"/>
              </w:rPr>
            </w:pPr>
            <w:r w:rsidRPr="00630D58">
              <w:rPr>
                <w:rFonts w:ascii="Calibri" w:hAnsi="Calibri" w:cs="Calibri"/>
                <w:color w:val="000000" w:themeColor="text1"/>
              </w:rPr>
              <w:t>Руководитель Регионального офиса УКНП ООН по Восточной Европе</w:t>
            </w:r>
          </w:p>
        </w:tc>
      </w:tr>
      <w:tr w:rsidR="00873258" w:rsidRPr="00B41AE3" w14:paraId="5C2A86B1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42FC07C5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741" w:type="dxa"/>
            <w:noWrap/>
            <w:hideMark/>
          </w:tcPr>
          <w:p w14:paraId="59C2E130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Эстония</w:t>
            </w:r>
          </w:p>
        </w:tc>
        <w:tc>
          <w:tcPr>
            <w:tcW w:w="2297" w:type="dxa"/>
            <w:noWrap/>
            <w:hideMark/>
          </w:tcPr>
          <w:p w14:paraId="2445D95D" w14:textId="77777777" w:rsidR="00873258" w:rsidRPr="00630D58" w:rsidRDefault="00873258" w:rsidP="002B0979">
            <w:pPr>
              <w:rPr>
                <w:rFonts w:ascii="Calibri" w:hAnsi="Calibri" w:cs="Calibri"/>
              </w:rPr>
            </w:pPr>
            <w:r w:rsidRPr="00630D58">
              <w:rPr>
                <w:rFonts w:ascii="Calibri" w:hAnsi="Calibri" w:cs="Calibri"/>
                <w:color w:val="000000"/>
              </w:rPr>
              <w:t>Виталий Джума</w:t>
            </w:r>
          </w:p>
        </w:tc>
        <w:tc>
          <w:tcPr>
            <w:tcW w:w="4767" w:type="dxa"/>
            <w:hideMark/>
          </w:tcPr>
          <w:p w14:paraId="26B07FFB" w14:textId="77777777" w:rsidR="00873258" w:rsidRPr="00630D58" w:rsidRDefault="00873258" w:rsidP="002B0979">
            <w:pPr>
              <w:rPr>
                <w:rFonts w:ascii="Calibri" w:hAnsi="Calibri" w:cs="Calibri"/>
                <w:color w:val="000000" w:themeColor="text1"/>
              </w:rPr>
            </w:pPr>
            <w:r w:rsidRPr="00630D58">
              <w:rPr>
                <w:rFonts w:ascii="Calibri" w:hAnsi="Calibri" w:cs="Calibri"/>
                <w:color w:val="000000" w:themeColor="text1"/>
              </w:rPr>
              <w:t>Исполнительный директор, Евразийская коалиция по мужскому здоровью (ECOM)</w:t>
            </w:r>
          </w:p>
        </w:tc>
      </w:tr>
      <w:tr w:rsidR="00873258" w:rsidRPr="00B41AE3" w14:paraId="38ED86B3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667E0B37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1741" w:type="dxa"/>
            <w:noWrap/>
            <w:hideMark/>
          </w:tcPr>
          <w:p w14:paraId="0C8131CC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Сербия</w:t>
            </w:r>
          </w:p>
        </w:tc>
        <w:tc>
          <w:tcPr>
            <w:tcW w:w="2297" w:type="dxa"/>
            <w:noWrap/>
            <w:hideMark/>
          </w:tcPr>
          <w:p w14:paraId="53601967" w14:textId="77777777" w:rsidR="00873258" w:rsidRPr="00630D58" w:rsidRDefault="00873258" w:rsidP="002B0979">
            <w:pPr>
              <w:rPr>
                <w:rFonts w:ascii="Calibri" w:hAnsi="Calibri" w:cs="Calibri"/>
              </w:rPr>
            </w:pPr>
            <w:r w:rsidRPr="00630D58">
              <w:rPr>
                <w:rFonts w:ascii="Calibri" w:hAnsi="Calibri" w:cs="Calibri"/>
                <w:color w:val="000000"/>
              </w:rPr>
              <w:t>Драгана Тодорович</w:t>
            </w:r>
          </w:p>
        </w:tc>
        <w:tc>
          <w:tcPr>
            <w:tcW w:w="4767" w:type="dxa"/>
            <w:hideMark/>
          </w:tcPr>
          <w:p w14:paraId="28BB6A66" w14:textId="77777777" w:rsidR="00873258" w:rsidRPr="00630D58" w:rsidRDefault="00873258" w:rsidP="002B0979">
            <w:pPr>
              <w:rPr>
                <w:rFonts w:ascii="Calibri" w:hAnsi="Calibri" w:cs="Calibri"/>
                <w:color w:val="000000" w:themeColor="text1"/>
              </w:rPr>
            </w:pPr>
            <w:r w:rsidRPr="00630D58">
              <w:rPr>
                <w:rFonts w:ascii="Calibri" w:hAnsi="Calibri" w:cs="Calibri"/>
                <w:color w:val="000000" w:themeColor="text1"/>
              </w:rPr>
              <w:t>Исполнительный ко-директор, Ассоциация за равные права ЛГБТИ людей в Балканских странах и Турции (ERA)</w:t>
            </w:r>
          </w:p>
        </w:tc>
      </w:tr>
      <w:tr w:rsidR="00873258" w:rsidRPr="00F57DEC" w14:paraId="562075B6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0B554AFC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1741" w:type="dxa"/>
            <w:noWrap/>
            <w:hideMark/>
          </w:tcPr>
          <w:p w14:paraId="622A63BC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Турция</w:t>
            </w:r>
          </w:p>
        </w:tc>
        <w:tc>
          <w:tcPr>
            <w:tcW w:w="2297" w:type="dxa"/>
            <w:noWrap/>
            <w:hideMark/>
          </w:tcPr>
          <w:p w14:paraId="0F411A5C" w14:textId="77777777" w:rsidR="00873258" w:rsidRPr="00630D58" w:rsidRDefault="00873258" w:rsidP="002B0979">
            <w:pPr>
              <w:rPr>
                <w:rFonts w:ascii="Calibri" w:hAnsi="Calibri" w:cs="Calibri"/>
              </w:rPr>
            </w:pPr>
            <w:r w:rsidRPr="00630D58">
              <w:rPr>
                <w:rFonts w:ascii="Calibri" w:hAnsi="Calibri" w:cs="Calibri"/>
                <w:color w:val="000000"/>
              </w:rPr>
              <w:t>Андрей Поштарук</w:t>
            </w:r>
          </w:p>
        </w:tc>
        <w:tc>
          <w:tcPr>
            <w:tcW w:w="4767" w:type="dxa"/>
            <w:hideMark/>
          </w:tcPr>
          <w:p w14:paraId="4F9D06F3" w14:textId="77777777" w:rsidR="00873258" w:rsidRPr="00630D58" w:rsidRDefault="00873258" w:rsidP="002B0979">
            <w:pPr>
              <w:rPr>
                <w:rFonts w:ascii="Calibri" w:hAnsi="Calibri" w:cs="Calibri"/>
                <w:color w:val="000000" w:themeColor="text1"/>
              </w:rPr>
            </w:pPr>
            <w:r w:rsidRPr="00630D58">
              <w:rPr>
                <w:rFonts w:ascii="Calibri" w:hAnsi="Calibri" w:cs="Calibri"/>
                <w:color w:val="000000" w:themeColor="text1"/>
              </w:rPr>
              <w:t>Региональный советник, Региональное бюро ЮНФПА для стран Восточной Европы и Центральной Азии</w:t>
            </w:r>
          </w:p>
        </w:tc>
      </w:tr>
      <w:tr w:rsidR="00873258" w:rsidRPr="00F57DEC" w14:paraId="2EC42E5D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3650B45D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1741" w:type="dxa"/>
            <w:noWrap/>
            <w:hideMark/>
          </w:tcPr>
          <w:p w14:paraId="5124272E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Российская Федерация</w:t>
            </w:r>
          </w:p>
        </w:tc>
        <w:tc>
          <w:tcPr>
            <w:tcW w:w="2297" w:type="dxa"/>
            <w:noWrap/>
            <w:hideMark/>
          </w:tcPr>
          <w:p w14:paraId="72FFEFEB" w14:textId="77777777" w:rsidR="00873258" w:rsidRPr="00630D58" w:rsidRDefault="00873258" w:rsidP="002B0979">
            <w:pPr>
              <w:rPr>
                <w:rFonts w:ascii="Calibri" w:hAnsi="Calibri" w:cs="Calibri"/>
              </w:rPr>
            </w:pPr>
            <w:r w:rsidRPr="00630D58">
              <w:rPr>
                <w:rFonts w:ascii="Calibri" w:hAnsi="Calibri" w:cs="Calibri"/>
                <w:color w:val="000000"/>
              </w:rPr>
              <w:t>Марина Авраменко</w:t>
            </w:r>
          </w:p>
        </w:tc>
        <w:tc>
          <w:tcPr>
            <w:tcW w:w="4767" w:type="dxa"/>
            <w:hideMark/>
          </w:tcPr>
          <w:p w14:paraId="5FA3ECE6" w14:textId="77777777" w:rsidR="00873258" w:rsidRPr="00630D58" w:rsidRDefault="00873258" w:rsidP="002B0979">
            <w:pPr>
              <w:rPr>
                <w:rFonts w:ascii="Calibri" w:hAnsi="Calibri" w:cs="Calibri"/>
                <w:color w:val="000000" w:themeColor="text1"/>
              </w:rPr>
            </w:pPr>
            <w:r w:rsidRPr="00630D58">
              <w:rPr>
                <w:rFonts w:ascii="Calibri" w:hAnsi="Calibri" w:cs="Calibri"/>
                <w:color w:val="000000" w:themeColor="text1"/>
              </w:rPr>
              <w:t>Форум СР России/Председатель Руководящего комитета Сети адвокации за права секс-работников (SWAN)</w:t>
            </w:r>
          </w:p>
        </w:tc>
      </w:tr>
      <w:tr w:rsidR="00873258" w:rsidRPr="002E0101" w14:paraId="521B8657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37337476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1741" w:type="dxa"/>
            <w:noWrap/>
            <w:hideMark/>
          </w:tcPr>
          <w:p w14:paraId="4C07A211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Украина</w:t>
            </w:r>
          </w:p>
        </w:tc>
        <w:tc>
          <w:tcPr>
            <w:tcW w:w="2297" w:type="dxa"/>
            <w:noWrap/>
            <w:hideMark/>
          </w:tcPr>
          <w:p w14:paraId="5BE13FCA" w14:textId="77777777" w:rsidR="00873258" w:rsidRPr="00630D58" w:rsidRDefault="00873258" w:rsidP="002B0979">
            <w:pPr>
              <w:rPr>
                <w:rFonts w:ascii="Calibri" w:hAnsi="Calibri" w:cs="Calibri"/>
              </w:rPr>
            </w:pPr>
            <w:r w:rsidRPr="00630D58">
              <w:rPr>
                <w:rFonts w:ascii="Calibri" w:hAnsi="Calibri" w:cs="Calibri"/>
                <w:color w:val="000000"/>
              </w:rPr>
              <w:t>Наталья Исаева</w:t>
            </w:r>
          </w:p>
        </w:tc>
        <w:tc>
          <w:tcPr>
            <w:tcW w:w="4767" w:type="dxa"/>
            <w:hideMark/>
          </w:tcPr>
          <w:p w14:paraId="6B590B83" w14:textId="77777777" w:rsidR="00873258" w:rsidRPr="00630D58" w:rsidRDefault="00873258" w:rsidP="002B0979">
            <w:pPr>
              <w:rPr>
                <w:rFonts w:ascii="Calibri" w:hAnsi="Calibri" w:cs="Calibri"/>
                <w:color w:val="000000" w:themeColor="text1"/>
              </w:rPr>
            </w:pPr>
            <w:r w:rsidRPr="00630D58">
              <w:rPr>
                <w:rFonts w:ascii="Calibri" w:hAnsi="Calibri" w:cs="Calibri"/>
                <w:color w:val="000000" w:themeColor="text1"/>
              </w:rPr>
              <w:t>ЛЕГАЛАЙФ-Украина/Член правления Глобальной сети проектов по секс-работе (NSWP)</w:t>
            </w:r>
          </w:p>
        </w:tc>
      </w:tr>
      <w:tr w:rsidR="00873258" w:rsidRPr="001C199E" w14:paraId="383E51B4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04FDAB39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741" w:type="dxa"/>
            <w:noWrap/>
            <w:hideMark/>
          </w:tcPr>
          <w:p w14:paraId="129E679A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Российская Федерация</w:t>
            </w:r>
          </w:p>
        </w:tc>
        <w:tc>
          <w:tcPr>
            <w:tcW w:w="2297" w:type="dxa"/>
            <w:noWrap/>
            <w:hideMark/>
          </w:tcPr>
          <w:p w14:paraId="61F933C5" w14:textId="77777777" w:rsidR="00873258" w:rsidRPr="00630D58" w:rsidRDefault="00873258" w:rsidP="002B0979">
            <w:pPr>
              <w:rPr>
                <w:rFonts w:ascii="Calibri" w:hAnsi="Calibri" w:cs="Calibri"/>
              </w:rPr>
            </w:pPr>
            <w:r w:rsidRPr="00630D58">
              <w:rPr>
                <w:rFonts w:ascii="Calibri" w:hAnsi="Calibri" w:cs="Calibri"/>
                <w:color w:val="000000"/>
              </w:rPr>
              <w:t>Игорь Пчелин</w:t>
            </w:r>
          </w:p>
        </w:tc>
        <w:tc>
          <w:tcPr>
            <w:tcW w:w="4767" w:type="dxa"/>
            <w:hideMark/>
          </w:tcPr>
          <w:p w14:paraId="3043E894" w14:textId="77777777" w:rsidR="00873258" w:rsidRPr="00630D58" w:rsidRDefault="00873258" w:rsidP="002B0979">
            <w:pPr>
              <w:rPr>
                <w:rFonts w:ascii="Calibri" w:hAnsi="Calibri" w:cs="Calibri"/>
                <w:color w:val="000000" w:themeColor="text1"/>
              </w:rPr>
            </w:pPr>
            <w:r w:rsidRPr="00630D58">
              <w:rPr>
                <w:rFonts w:ascii="Calibri" w:hAnsi="Calibri" w:cs="Calibri"/>
                <w:color w:val="000000" w:themeColor="text1"/>
              </w:rPr>
              <w:t>Директор Фонда «Шаги»</w:t>
            </w:r>
          </w:p>
        </w:tc>
      </w:tr>
      <w:tr w:rsidR="00873258" w:rsidRPr="00B41AE3" w14:paraId="2062C2B6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49D13B5C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1741" w:type="dxa"/>
            <w:noWrap/>
            <w:hideMark/>
          </w:tcPr>
          <w:p w14:paraId="7ADF1182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Швейцария</w:t>
            </w:r>
          </w:p>
        </w:tc>
        <w:tc>
          <w:tcPr>
            <w:tcW w:w="2297" w:type="dxa"/>
            <w:noWrap/>
            <w:hideMark/>
          </w:tcPr>
          <w:p w14:paraId="5AAFA74E" w14:textId="77777777" w:rsidR="00873258" w:rsidRPr="00630D58" w:rsidRDefault="00873258" w:rsidP="002B0979">
            <w:pPr>
              <w:rPr>
                <w:rFonts w:ascii="Calibri" w:hAnsi="Calibri" w:cs="Calibri"/>
              </w:rPr>
            </w:pPr>
            <w:r w:rsidRPr="00630D58">
              <w:rPr>
                <w:rFonts w:ascii="Calibri" w:hAnsi="Calibri" w:cs="Calibri"/>
                <w:color w:val="000000"/>
              </w:rPr>
              <w:t>Виорел Солтан</w:t>
            </w:r>
          </w:p>
        </w:tc>
        <w:tc>
          <w:tcPr>
            <w:tcW w:w="4767" w:type="dxa"/>
            <w:hideMark/>
          </w:tcPr>
          <w:p w14:paraId="1FB23793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Руководитель Департамента Партнерства</w:t>
            </w:r>
          </w:p>
          <w:p w14:paraId="130ACCE2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“Остановить ТБ” по поддержке стран и сообществ</w:t>
            </w:r>
          </w:p>
        </w:tc>
      </w:tr>
      <w:tr w:rsidR="00873258" w:rsidRPr="001C199E" w14:paraId="1F72CA61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07D473F9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1741" w:type="dxa"/>
            <w:noWrap/>
            <w:hideMark/>
          </w:tcPr>
          <w:p w14:paraId="7C71BF3E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Узбекистан</w:t>
            </w:r>
          </w:p>
        </w:tc>
        <w:tc>
          <w:tcPr>
            <w:tcW w:w="2297" w:type="dxa"/>
            <w:noWrap/>
            <w:hideMark/>
          </w:tcPr>
          <w:p w14:paraId="32C298AC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Тимур Абдуллаев</w:t>
            </w:r>
          </w:p>
        </w:tc>
        <w:tc>
          <w:tcPr>
            <w:tcW w:w="4767" w:type="dxa"/>
            <w:hideMark/>
          </w:tcPr>
          <w:p w14:paraId="6E67CEBB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TBPeople</w:t>
            </w:r>
          </w:p>
        </w:tc>
      </w:tr>
      <w:tr w:rsidR="00873258" w:rsidRPr="00630D58" w14:paraId="5DBB3351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11CABB31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1741" w:type="dxa"/>
            <w:noWrap/>
            <w:hideMark/>
          </w:tcPr>
          <w:p w14:paraId="297BF303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Молдова</w:t>
            </w:r>
          </w:p>
        </w:tc>
        <w:tc>
          <w:tcPr>
            <w:tcW w:w="2297" w:type="dxa"/>
            <w:noWrap/>
            <w:hideMark/>
          </w:tcPr>
          <w:p w14:paraId="13267403" w14:textId="77777777" w:rsidR="00873258" w:rsidRPr="00630D58" w:rsidRDefault="00873258" w:rsidP="002B0979">
            <w:pPr>
              <w:rPr>
                <w:rFonts w:ascii="Calibri" w:hAnsi="Calibri" w:cs="Calibri"/>
              </w:rPr>
            </w:pPr>
            <w:r w:rsidRPr="00630D58">
              <w:rPr>
                <w:rFonts w:ascii="Calibri" w:hAnsi="Calibri" w:cs="Calibri"/>
                <w:color w:val="000000"/>
              </w:rPr>
              <w:t>Олеся Дорончану</w:t>
            </w:r>
          </w:p>
        </w:tc>
        <w:tc>
          <w:tcPr>
            <w:tcW w:w="4767" w:type="dxa"/>
            <w:hideMark/>
          </w:tcPr>
          <w:p w14:paraId="453D5A3A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 xml:space="preserve">Молдавский институт по правам человека </w:t>
            </w:r>
            <w:r>
              <w:rPr>
                <w:rFonts w:ascii="Calibri" w:eastAsia="Calibri" w:hAnsi="Calibri" w:cs="Calibri"/>
                <w:color w:val="000000" w:themeColor="text1"/>
              </w:rPr>
              <w:t>–</w:t>
            </w:r>
            <w:r w:rsidRPr="00630D58">
              <w:rPr>
                <w:rFonts w:ascii="Calibri" w:eastAsia="Calibri" w:hAnsi="Calibri" w:cs="Calibri"/>
                <w:color w:val="000000" w:themeColor="text1"/>
              </w:rPr>
              <w:t xml:space="preserve"> IDOM</w:t>
            </w:r>
          </w:p>
        </w:tc>
      </w:tr>
      <w:tr w:rsidR="00873258" w:rsidRPr="00630D58" w14:paraId="6EF16A93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71AC98DE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741" w:type="dxa"/>
            <w:noWrap/>
            <w:hideMark/>
          </w:tcPr>
          <w:p w14:paraId="057172D0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Молдова</w:t>
            </w:r>
          </w:p>
        </w:tc>
        <w:tc>
          <w:tcPr>
            <w:tcW w:w="2297" w:type="dxa"/>
            <w:noWrap/>
            <w:hideMark/>
          </w:tcPr>
          <w:p w14:paraId="6C4E5A45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Евгений Голощапов</w:t>
            </w:r>
          </w:p>
        </w:tc>
        <w:tc>
          <w:tcPr>
            <w:tcW w:w="4767" w:type="dxa"/>
            <w:hideMark/>
          </w:tcPr>
          <w:p w14:paraId="14E9F890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Совет по предупреждению и ликвидации дискриминации и обеспечению равенства</w:t>
            </w:r>
          </w:p>
        </w:tc>
      </w:tr>
      <w:tr w:rsidR="00873258" w:rsidRPr="00630D58" w14:paraId="7A943DF1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3E92876F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1741" w:type="dxa"/>
            <w:noWrap/>
            <w:hideMark/>
          </w:tcPr>
          <w:p w14:paraId="166274E2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Австрия</w:t>
            </w:r>
          </w:p>
        </w:tc>
        <w:tc>
          <w:tcPr>
            <w:tcW w:w="2297" w:type="dxa"/>
            <w:noWrap/>
            <w:hideMark/>
          </w:tcPr>
          <w:p w14:paraId="5A2AC77C" w14:textId="77777777" w:rsidR="00873258" w:rsidRPr="00630D58" w:rsidRDefault="00873258" w:rsidP="002B0979">
            <w:pPr>
              <w:rPr>
                <w:rFonts w:ascii="Calibri" w:hAnsi="Calibri" w:cs="Calibri"/>
              </w:rPr>
            </w:pPr>
            <w:r w:rsidRPr="00630D58">
              <w:rPr>
                <w:rFonts w:ascii="Calibri" w:hAnsi="Calibri" w:cs="Calibri"/>
                <w:color w:val="000000"/>
              </w:rPr>
              <w:t>Джейми Кальдерон</w:t>
            </w:r>
          </w:p>
        </w:tc>
        <w:tc>
          <w:tcPr>
            <w:tcW w:w="4767" w:type="dxa"/>
            <w:noWrap/>
            <w:hideMark/>
          </w:tcPr>
          <w:p w14:paraId="3633C188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Старший советник по вопросам здоровья, Региональный офис МОМ</w:t>
            </w:r>
          </w:p>
        </w:tc>
      </w:tr>
      <w:tr w:rsidR="00873258" w:rsidRPr="00B41AE3" w14:paraId="026E3F1E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241947F4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741" w:type="dxa"/>
            <w:noWrap/>
            <w:hideMark/>
          </w:tcPr>
          <w:p w14:paraId="78EA29CA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Российская Федерация</w:t>
            </w:r>
          </w:p>
        </w:tc>
        <w:tc>
          <w:tcPr>
            <w:tcW w:w="2297" w:type="dxa"/>
            <w:noWrap/>
            <w:hideMark/>
          </w:tcPr>
          <w:p w14:paraId="4A521588" w14:textId="77777777" w:rsidR="00873258" w:rsidRPr="00630D58" w:rsidRDefault="00873258" w:rsidP="002B0979">
            <w:pPr>
              <w:rPr>
                <w:rFonts w:ascii="Calibri" w:hAnsi="Calibri" w:cs="Calibri"/>
              </w:rPr>
            </w:pPr>
            <w:r w:rsidRPr="00630D58">
              <w:rPr>
                <w:rFonts w:ascii="Calibri" w:hAnsi="Calibri" w:cs="Calibri"/>
                <w:color w:val="000000"/>
              </w:rPr>
              <w:t>Айдана Федосик</w:t>
            </w:r>
          </w:p>
        </w:tc>
        <w:tc>
          <w:tcPr>
            <w:tcW w:w="4767" w:type="dxa"/>
            <w:noWrap/>
            <w:hideMark/>
          </w:tcPr>
          <w:p w14:paraId="4A10D2A7" w14:textId="77777777" w:rsidR="00873258" w:rsidRPr="00630D58" w:rsidRDefault="00873258" w:rsidP="002B0979">
            <w:pPr>
              <w:rPr>
                <w:rFonts w:ascii="Calibri" w:hAnsi="Calibri" w:cs="Calibri"/>
                <w:color w:val="000000" w:themeColor="text1"/>
              </w:rPr>
            </w:pPr>
            <w:r w:rsidRPr="00630D58">
              <w:rPr>
                <w:rFonts w:ascii="Calibri" w:hAnsi="Calibri" w:cs="Calibri"/>
                <w:color w:val="000000" w:themeColor="text1"/>
              </w:rPr>
              <w:t>НПО «Новая жизнь» (г. Оренбург)</w:t>
            </w:r>
          </w:p>
        </w:tc>
      </w:tr>
      <w:tr w:rsidR="00873258" w:rsidRPr="00B41AE3" w14:paraId="6F37A30F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5A780B55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1741" w:type="dxa"/>
            <w:noWrap/>
            <w:hideMark/>
          </w:tcPr>
          <w:p w14:paraId="4A57A6E1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Дания</w:t>
            </w:r>
          </w:p>
        </w:tc>
        <w:tc>
          <w:tcPr>
            <w:tcW w:w="2297" w:type="dxa"/>
            <w:noWrap/>
            <w:hideMark/>
          </w:tcPr>
          <w:p w14:paraId="1FA9DEE8" w14:textId="77777777" w:rsidR="00873258" w:rsidRPr="00630D58" w:rsidRDefault="00873258" w:rsidP="002B0979">
            <w:pPr>
              <w:rPr>
                <w:rFonts w:ascii="Calibri" w:hAnsi="Calibri" w:cs="Calibri"/>
              </w:rPr>
            </w:pPr>
            <w:r w:rsidRPr="00630D58">
              <w:rPr>
                <w:rFonts w:ascii="Calibri" w:hAnsi="Calibri" w:cs="Calibri"/>
                <w:color w:val="000000"/>
              </w:rPr>
              <w:t>Елена Вовк</w:t>
            </w:r>
          </w:p>
        </w:tc>
        <w:tc>
          <w:tcPr>
            <w:tcW w:w="4767" w:type="dxa"/>
            <w:noWrap/>
            <w:hideMark/>
          </w:tcPr>
          <w:p w14:paraId="52D9239A" w14:textId="77777777" w:rsidR="00873258" w:rsidRPr="00630D58" w:rsidRDefault="00873258" w:rsidP="002B0979">
            <w:pPr>
              <w:rPr>
                <w:rFonts w:ascii="Calibri" w:hAnsi="Calibri" w:cs="Calibri"/>
                <w:color w:val="000000" w:themeColor="text1"/>
              </w:rPr>
            </w:pPr>
            <w:r w:rsidRPr="00630D58">
              <w:rPr>
                <w:rFonts w:ascii="Calibri" w:hAnsi="Calibri" w:cs="Calibri"/>
                <w:color w:val="000000" w:themeColor="text1"/>
              </w:rPr>
              <w:t>Технический специалист Совместной программы по ТБ, ВИЧ-инфекции и вирусным гепатитам, Европейское региональное бюро ВОЗ</w:t>
            </w:r>
          </w:p>
        </w:tc>
      </w:tr>
      <w:tr w:rsidR="00873258" w:rsidRPr="00B41AE3" w14:paraId="3C9D6C84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447767AA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741" w:type="dxa"/>
            <w:noWrap/>
            <w:hideMark/>
          </w:tcPr>
          <w:p w14:paraId="33D0D048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Украина</w:t>
            </w:r>
          </w:p>
        </w:tc>
        <w:tc>
          <w:tcPr>
            <w:tcW w:w="2297" w:type="dxa"/>
            <w:noWrap/>
            <w:hideMark/>
          </w:tcPr>
          <w:p w14:paraId="6CD326BB" w14:textId="77777777" w:rsidR="00873258" w:rsidRPr="00630D58" w:rsidRDefault="00873258" w:rsidP="002B0979">
            <w:pPr>
              <w:rPr>
                <w:rFonts w:ascii="Calibri" w:hAnsi="Calibri" w:cs="Calibri"/>
              </w:rPr>
            </w:pPr>
            <w:r w:rsidRPr="00630D58">
              <w:rPr>
                <w:rFonts w:ascii="Calibri" w:hAnsi="Calibri" w:cs="Calibri"/>
                <w:color w:val="000000"/>
              </w:rPr>
              <w:t>Анастасия-Ева Домани</w:t>
            </w:r>
          </w:p>
        </w:tc>
        <w:tc>
          <w:tcPr>
            <w:tcW w:w="4767" w:type="dxa"/>
            <w:noWrap/>
            <w:hideMark/>
          </w:tcPr>
          <w:p w14:paraId="7B81C632" w14:textId="77777777" w:rsidR="00873258" w:rsidRPr="00630D58" w:rsidRDefault="00873258" w:rsidP="002B0979">
            <w:pPr>
              <w:rPr>
                <w:rFonts w:ascii="Calibri" w:hAnsi="Calibri" w:cs="Calibri"/>
                <w:color w:val="000000" w:themeColor="text1"/>
              </w:rPr>
            </w:pPr>
            <w:r w:rsidRPr="00630D58">
              <w:rPr>
                <w:rFonts w:ascii="Calibri" w:hAnsi="Calibri" w:cs="Calibri"/>
                <w:color w:val="000000" w:themeColor="text1"/>
              </w:rPr>
              <w:t>Член Евразийской коалиции по мужскому здоровью (ECOM) и ТрансКоалиции</w:t>
            </w:r>
          </w:p>
        </w:tc>
      </w:tr>
      <w:tr w:rsidR="00873258" w:rsidRPr="00F57DEC" w14:paraId="33FFAD36" w14:textId="77777777" w:rsidTr="002B0979">
        <w:trPr>
          <w:trHeight w:val="315"/>
        </w:trPr>
        <w:tc>
          <w:tcPr>
            <w:tcW w:w="517" w:type="dxa"/>
            <w:noWrap/>
            <w:hideMark/>
          </w:tcPr>
          <w:p w14:paraId="7E58E3A2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1741" w:type="dxa"/>
            <w:noWrap/>
            <w:hideMark/>
          </w:tcPr>
          <w:p w14:paraId="3321BC55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Серия/ Венгрия</w:t>
            </w:r>
          </w:p>
        </w:tc>
        <w:tc>
          <w:tcPr>
            <w:tcW w:w="2297" w:type="dxa"/>
            <w:noWrap/>
            <w:hideMark/>
          </w:tcPr>
          <w:p w14:paraId="3042D3BC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Сташа Плецас</w:t>
            </w:r>
          </w:p>
        </w:tc>
        <w:tc>
          <w:tcPr>
            <w:tcW w:w="4767" w:type="dxa"/>
            <w:noWrap/>
            <w:hideMark/>
          </w:tcPr>
          <w:p w14:paraId="0EC19862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Исполнительный директор, Сеть адвокации за права секс-работников (SWAN)</w:t>
            </w:r>
          </w:p>
        </w:tc>
      </w:tr>
      <w:tr w:rsidR="00873258" w:rsidRPr="001C199E" w14:paraId="116ADFEC" w14:textId="77777777" w:rsidTr="002B0979">
        <w:trPr>
          <w:trHeight w:val="315"/>
        </w:trPr>
        <w:tc>
          <w:tcPr>
            <w:tcW w:w="517" w:type="dxa"/>
            <w:noWrap/>
          </w:tcPr>
          <w:p w14:paraId="72A4C0A3" w14:textId="77777777" w:rsidR="00873258" w:rsidRPr="001C199E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741" w:type="dxa"/>
            <w:noWrap/>
          </w:tcPr>
          <w:p w14:paraId="357F2D1E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Молдова</w:t>
            </w:r>
          </w:p>
        </w:tc>
        <w:tc>
          <w:tcPr>
            <w:tcW w:w="2297" w:type="dxa"/>
            <w:noWrap/>
          </w:tcPr>
          <w:p w14:paraId="6AF2B422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Владимир Тимофти</w:t>
            </w:r>
          </w:p>
        </w:tc>
        <w:tc>
          <w:tcPr>
            <w:tcW w:w="4767" w:type="dxa"/>
            <w:noWrap/>
          </w:tcPr>
          <w:p w14:paraId="7BF56D31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Высшая судебная палата</w:t>
            </w:r>
          </w:p>
        </w:tc>
      </w:tr>
      <w:tr w:rsidR="00873258" w:rsidRPr="001C199E" w14:paraId="21950FA2" w14:textId="77777777" w:rsidTr="002B0979">
        <w:trPr>
          <w:trHeight w:val="315"/>
        </w:trPr>
        <w:tc>
          <w:tcPr>
            <w:tcW w:w="517" w:type="dxa"/>
            <w:noWrap/>
          </w:tcPr>
          <w:p w14:paraId="4C1D2299" w14:textId="77777777" w:rsidR="00873258" w:rsidRDefault="00873258" w:rsidP="002B0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1741" w:type="dxa"/>
            <w:noWrap/>
          </w:tcPr>
          <w:p w14:paraId="14C51476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Молдова</w:t>
            </w:r>
          </w:p>
        </w:tc>
        <w:tc>
          <w:tcPr>
            <w:tcW w:w="2297" w:type="dxa"/>
            <w:noWrap/>
          </w:tcPr>
          <w:p w14:paraId="67AEB447" w14:textId="77777777" w:rsidR="00873258" w:rsidRPr="00630D58" w:rsidRDefault="00873258" w:rsidP="002B0979">
            <w:pPr>
              <w:rPr>
                <w:rFonts w:ascii="Calibri" w:eastAsia="Calibri" w:hAnsi="Calibri" w:cs="Calibri"/>
              </w:rPr>
            </w:pPr>
            <w:r w:rsidRPr="00630D58">
              <w:rPr>
                <w:rFonts w:ascii="Calibri" w:eastAsia="Calibri" w:hAnsi="Calibri" w:cs="Calibri"/>
              </w:rPr>
              <w:t>Йон Гузум</w:t>
            </w:r>
          </w:p>
        </w:tc>
        <w:tc>
          <w:tcPr>
            <w:tcW w:w="4767" w:type="dxa"/>
            <w:noWrap/>
          </w:tcPr>
          <w:p w14:paraId="3446F796" w14:textId="77777777" w:rsidR="00873258" w:rsidRPr="00630D58" w:rsidRDefault="00873258" w:rsidP="002B09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0D58">
              <w:rPr>
                <w:rFonts w:ascii="Calibri" w:eastAsia="Calibri" w:hAnsi="Calibri" w:cs="Calibri"/>
                <w:color w:val="000000" w:themeColor="text1"/>
              </w:rPr>
              <w:t>Высшая судебная палата</w:t>
            </w:r>
          </w:p>
        </w:tc>
      </w:tr>
    </w:tbl>
    <w:p w14:paraId="6E858108" w14:textId="77777777" w:rsidR="00873258" w:rsidRPr="001C199E" w:rsidRDefault="00873258" w:rsidP="00873258">
      <w:pPr>
        <w:spacing w:line="360" w:lineRule="auto"/>
        <w:rPr>
          <w:rFonts w:ascii="Calibri" w:eastAsia="Calibri" w:hAnsi="Calibri" w:cs="Calibri"/>
        </w:rPr>
      </w:pPr>
    </w:p>
    <w:p w14:paraId="1CCB24DE" w14:textId="77777777" w:rsidR="005A7A57" w:rsidRDefault="00CF0F0F"/>
    <w:sectPr w:rsidR="005A7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D7127" w14:textId="77777777" w:rsidR="00CF0F0F" w:rsidRDefault="00CF0F0F" w:rsidP="00873258">
      <w:r>
        <w:separator/>
      </w:r>
    </w:p>
  </w:endnote>
  <w:endnote w:type="continuationSeparator" w:id="0">
    <w:p w14:paraId="1F3F18BC" w14:textId="77777777" w:rsidR="00CF0F0F" w:rsidRDefault="00CF0F0F" w:rsidP="0087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1EE29" w14:textId="77777777" w:rsidR="00CF0F0F" w:rsidRDefault="00CF0F0F" w:rsidP="00873258">
      <w:r>
        <w:separator/>
      </w:r>
    </w:p>
  </w:footnote>
  <w:footnote w:type="continuationSeparator" w:id="0">
    <w:p w14:paraId="0B200618" w14:textId="77777777" w:rsidR="00CF0F0F" w:rsidRDefault="00CF0F0F" w:rsidP="00873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58"/>
    <w:rsid w:val="003C162B"/>
    <w:rsid w:val="0057053E"/>
    <w:rsid w:val="00873258"/>
    <w:rsid w:val="00C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60ED"/>
  <w15:chartTrackingRefBased/>
  <w15:docId w15:val="{537BB3E7-A02C-4B2F-AAF3-0F7C44C9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n,Footnote ak,footnote text,fn Char,footnote text Char,Footnotes Char,Footnote ak Char,ft,fn cafc,Footnotes Char Char,Footnote Text Char Char,fn Char Char,footnote text Char Char Char Ch,Footnote Text English,footnote text Char Char Char"/>
    <w:basedOn w:val="Normal"/>
    <w:link w:val="FootnoteTextChar"/>
    <w:uiPriority w:val="99"/>
    <w:unhideWhenUsed/>
    <w:rsid w:val="00873258"/>
    <w:rPr>
      <w:rFonts w:ascii="Georgia" w:eastAsiaTheme="minorHAnsi" w:hAnsi="Georgia" w:cstheme="minorBidi"/>
      <w:sz w:val="20"/>
      <w:szCs w:val="20"/>
      <w:lang w:val="en-GB"/>
    </w:rPr>
  </w:style>
  <w:style w:type="character" w:customStyle="1" w:styleId="FootnoteTextChar">
    <w:name w:val="Footnote Text Char"/>
    <w:aliases w:val="fn Char1,Footnote ak Char1,footnote text Char1,fn Char Char1,footnote text Char Char,Footnotes Char Char1,Footnote ak Char Char,ft Char,fn cafc Char,Footnotes Char Char Char,Footnote Text Char Char Char,fn Char Char Char"/>
    <w:basedOn w:val="DefaultParagraphFont"/>
    <w:link w:val="FootnoteText"/>
    <w:uiPriority w:val="99"/>
    <w:rsid w:val="00873258"/>
    <w:rPr>
      <w:rFonts w:ascii="Georgia" w:hAnsi="Georgia"/>
      <w:sz w:val="20"/>
      <w:szCs w:val="20"/>
      <w:lang w:val="en-GB"/>
    </w:rPr>
  </w:style>
  <w:style w:type="character" w:styleId="FootnoteReference">
    <w:name w:val="footnote reference"/>
    <w:aliases w:val="ftref,Appel note de bas de page,16 Point,Superscript 6 Point,Superscript 6 Point + 11 pt,BVI fnr,Ref,de nota al pie,nota pié di pagina,BVI fnr Car Car,BVI fnr Car,BVI fnr Car Car Car Car,BVI fnr Car Car Car Car Char,BVI fnr C,4_G,F,FR"/>
    <w:basedOn w:val="DefaultParagraphFont"/>
    <w:link w:val="Char2"/>
    <w:uiPriority w:val="99"/>
    <w:qFormat/>
    <w:rsid w:val="00873258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873258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</w:rPr>
  </w:style>
  <w:style w:type="table" w:styleId="TableGrid">
    <w:name w:val="Table Grid"/>
    <w:basedOn w:val="TableNormal"/>
    <w:uiPriority w:val="39"/>
    <w:rsid w:val="00873258"/>
    <w:pPr>
      <w:spacing w:after="0" w:line="240" w:lineRule="auto"/>
    </w:pPr>
    <w:rPr>
      <w:rFonts w:ascii="Arial" w:eastAsia="Arial" w:hAnsi="Arial" w:cs="Arial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Malakasuka</dc:creator>
  <cp:keywords/>
  <dc:description/>
  <cp:lastModifiedBy>Camilla Malakasuka</cp:lastModifiedBy>
  <cp:revision>1</cp:revision>
  <dcterms:created xsi:type="dcterms:W3CDTF">2020-02-13T09:37:00Z</dcterms:created>
  <dcterms:modified xsi:type="dcterms:W3CDTF">2020-02-13T09:38:00Z</dcterms:modified>
</cp:coreProperties>
</file>